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30CA" w14:textId="77777777" w:rsidR="00483725" w:rsidRPr="008A6DC7" w:rsidRDefault="00483725" w:rsidP="00336C93">
      <w:pPr>
        <w:widowControl/>
        <w:ind w:right="210"/>
        <w:jc w:val="left"/>
      </w:pPr>
    </w:p>
    <w:p w14:paraId="6564C64D" w14:textId="77777777" w:rsidR="00715B53" w:rsidRPr="008A6DC7" w:rsidRDefault="00A02A83" w:rsidP="00F33ADB">
      <w:pPr>
        <w:jc w:val="left"/>
      </w:pPr>
      <w:r w:rsidRPr="008A6DC7">
        <w:rPr>
          <w:noProof/>
        </w:rPr>
        <mc:AlternateContent>
          <mc:Choice Requires="wps">
            <w:drawing>
              <wp:anchor distT="0" distB="0" distL="114300" distR="114300" simplePos="0" relativeHeight="251648512" behindDoc="0" locked="0" layoutInCell="1" allowOverlap="1" wp14:anchorId="17A3C12B" wp14:editId="1A994220">
                <wp:simplePos x="0" y="0"/>
                <wp:positionH relativeFrom="column">
                  <wp:posOffset>-127635</wp:posOffset>
                </wp:positionH>
                <wp:positionV relativeFrom="paragraph">
                  <wp:posOffset>-497043</wp:posOffset>
                </wp:positionV>
                <wp:extent cx="1257300" cy="352425"/>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05F43E8D" w14:textId="5B5E8829" w:rsidR="00AF3D39" w:rsidRDefault="00AF3D39" w:rsidP="00715B53">
                            <w:bookmarkStart w:id="0" w:name="様式第７号"/>
                            <w:r>
                              <w:rPr>
                                <w:rFonts w:hint="eastAsia"/>
                              </w:rPr>
                              <w:t>様式第</w:t>
                            </w:r>
                            <w:r w:rsidRPr="00516F61">
                              <w:rPr>
                                <w:rFonts w:hint="eastAsia"/>
                              </w:rPr>
                              <w:t>８</w:t>
                            </w:r>
                            <w:r>
                              <w:rPr>
                                <w:rFonts w:hint="eastAsia"/>
                              </w:rPr>
                              <w:t>－１号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A3C12B" id="_x0000_t202" coordsize="21600,21600" o:spt="202" path="m,l,21600r21600,l21600,xe">
                <v:stroke joinstyle="miter"/>
                <v:path gradientshapeok="t" o:connecttype="rect"/>
              </v:shapetype>
              <v:shape id="テキスト ボックス 7" o:spid="_x0000_s1026" type="#_x0000_t202" style="position:absolute;margin-left:-10.05pt;margin-top:-39.15pt;width:99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" filled="f" stroked="f" strokeweight=".5pt">
                <v:textbox>
                  <w:txbxContent>
                    <w:p w14:paraId="05F43E8D" w14:textId="5B5E8829" w:rsidR="00AF3D39" w:rsidRDefault="00AF3D39" w:rsidP="00715B53">
                      <w:bookmarkStart w:id="1" w:name="様式第７号"/>
                      <w:r>
                        <w:rPr>
                          <w:rFonts w:hint="eastAsia"/>
                        </w:rPr>
                        <w:t>様式第</w:t>
                      </w:r>
                      <w:r w:rsidRPr="00516F61">
                        <w:rPr>
                          <w:rFonts w:hint="eastAsia"/>
                        </w:rPr>
                        <w:t>８</w:t>
                      </w:r>
                      <w:r>
                        <w:rPr>
                          <w:rFonts w:hint="eastAsia"/>
                        </w:rPr>
                        <w:t>－１号</w:t>
                      </w:r>
                      <w:bookmarkEnd w:id="1"/>
                    </w:p>
                  </w:txbxContent>
                </v:textbox>
              </v:shape>
            </w:pict>
          </mc:Fallback>
        </mc:AlternateContent>
      </w:r>
    </w:p>
    <w:p w14:paraId="66185C99" w14:textId="77777777" w:rsidR="00715B53" w:rsidRPr="008A6DC7" w:rsidRDefault="00885492" w:rsidP="00B9771D">
      <w:pPr>
        <w:jc w:val="center"/>
        <w:rPr>
          <w:b/>
          <w:sz w:val="44"/>
          <w:szCs w:val="44"/>
        </w:rPr>
      </w:pPr>
      <w:r w:rsidRPr="008A6DC7">
        <w:rPr>
          <w:rFonts w:hint="eastAsia"/>
          <w:b/>
          <w:sz w:val="44"/>
          <w:szCs w:val="44"/>
        </w:rPr>
        <w:t>業</w:t>
      </w:r>
      <w:r w:rsidR="00B00B7B" w:rsidRPr="008A6DC7">
        <w:rPr>
          <w:rFonts w:hint="eastAsia"/>
          <w:b/>
          <w:sz w:val="44"/>
          <w:szCs w:val="44"/>
        </w:rPr>
        <w:t xml:space="preserve">　</w:t>
      </w:r>
      <w:r w:rsidRPr="008A6DC7">
        <w:rPr>
          <w:rFonts w:hint="eastAsia"/>
          <w:b/>
          <w:sz w:val="44"/>
          <w:szCs w:val="44"/>
        </w:rPr>
        <w:t>務</w:t>
      </w:r>
      <w:r w:rsidR="00B00B7B" w:rsidRPr="008A6DC7">
        <w:rPr>
          <w:rFonts w:hint="eastAsia"/>
          <w:b/>
          <w:sz w:val="44"/>
          <w:szCs w:val="44"/>
        </w:rPr>
        <w:t xml:space="preserve">　</w:t>
      </w:r>
      <w:r w:rsidRPr="008A6DC7">
        <w:rPr>
          <w:rFonts w:hint="eastAsia"/>
          <w:b/>
          <w:sz w:val="44"/>
          <w:szCs w:val="44"/>
        </w:rPr>
        <w:t>提</w:t>
      </w:r>
      <w:r w:rsidR="00B00B7B" w:rsidRPr="008A6DC7">
        <w:rPr>
          <w:rFonts w:hint="eastAsia"/>
          <w:b/>
          <w:sz w:val="44"/>
          <w:szCs w:val="44"/>
        </w:rPr>
        <w:t xml:space="preserve">　</w:t>
      </w:r>
      <w:r w:rsidRPr="008A6DC7">
        <w:rPr>
          <w:rFonts w:hint="eastAsia"/>
          <w:b/>
          <w:sz w:val="44"/>
          <w:szCs w:val="44"/>
        </w:rPr>
        <w:t>案</w:t>
      </w:r>
      <w:r w:rsidR="00066318" w:rsidRPr="008A6DC7">
        <w:rPr>
          <w:rFonts w:hint="eastAsia"/>
          <w:b/>
          <w:sz w:val="44"/>
          <w:szCs w:val="44"/>
        </w:rPr>
        <w:t xml:space="preserve">　</w:t>
      </w:r>
      <w:r w:rsidR="00C2587B" w:rsidRPr="008A6DC7">
        <w:rPr>
          <w:rFonts w:hint="eastAsia"/>
          <w:b/>
          <w:sz w:val="44"/>
          <w:szCs w:val="44"/>
        </w:rPr>
        <w:t>書</w:t>
      </w:r>
    </w:p>
    <w:p w14:paraId="4FA5579C" w14:textId="77777777" w:rsidR="00B9771D" w:rsidRPr="008A6DC7" w:rsidRDefault="00B9771D" w:rsidP="00B9771D">
      <w:pPr>
        <w:jc w:val="center"/>
        <w:rPr>
          <w:szCs w:val="21"/>
        </w:rPr>
      </w:pPr>
    </w:p>
    <w:tbl>
      <w:tblPr>
        <w:tblStyle w:val="a3"/>
        <w:tblW w:w="0" w:type="auto"/>
        <w:tblInd w:w="1384" w:type="dxa"/>
        <w:tblLook w:val="04A0" w:firstRow="1" w:lastRow="0" w:firstColumn="1" w:lastColumn="0" w:noHBand="0" w:noVBand="1"/>
      </w:tblPr>
      <w:tblGrid>
        <w:gridCol w:w="6521"/>
      </w:tblGrid>
      <w:tr w:rsidR="008A6DC7" w:rsidRPr="008A6DC7" w14:paraId="63681BCC" w14:textId="77777777" w:rsidTr="00B9771D">
        <w:tc>
          <w:tcPr>
            <w:tcW w:w="6521" w:type="dxa"/>
          </w:tcPr>
          <w:p w14:paraId="151EE972" w14:textId="77777777" w:rsidR="00B9771D" w:rsidRPr="008A6DC7" w:rsidRDefault="00B9771D" w:rsidP="00B9771D">
            <w:pPr>
              <w:jc w:val="center"/>
              <w:rPr>
                <w:sz w:val="28"/>
                <w:szCs w:val="28"/>
              </w:rPr>
            </w:pPr>
          </w:p>
          <w:p w14:paraId="5DEE71DC" w14:textId="77777777" w:rsidR="00B9771D" w:rsidRPr="008A6DC7" w:rsidRDefault="006C566B" w:rsidP="00B9771D">
            <w:pPr>
              <w:jc w:val="center"/>
              <w:rPr>
                <w:sz w:val="28"/>
                <w:szCs w:val="28"/>
              </w:rPr>
            </w:pPr>
            <w:r w:rsidRPr="008A6DC7">
              <w:rPr>
                <w:rFonts w:hint="eastAsia"/>
                <w:sz w:val="28"/>
                <w:szCs w:val="28"/>
              </w:rPr>
              <w:t>淡路広域水道お客さまセンター業務委託</w:t>
            </w:r>
          </w:p>
          <w:p w14:paraId="1F92EEA6" w14:textId="77777777" w:rsidR="00B9771D" w:rsidRPr="008A6DC7" w:rsidRDefault="00B9771D" w:rsidP="00B9771D">
            <w:pPr>
              <w:jc w:val="center"/>
              <w:rPr>
                <w:sz w:val="28"/>
                <w:szCs w:val="28"/>
              </w:rPr>
            </w:pPr>
            <w:r w:rsidRPr="008A6DC7">
              <w:rPr>
                <w:rFonts w:hint="eastAsia"/>
                <w:sz w:val="28"/>
                <w:szCs w:val="28"/>
              </w:rPr>
              <w:t>公募型</w:t>
            </w:r>
            <w:r w:rsidR="006C566B" w:rsidRPr="008A6DC7">
              <w:rPr>
                <w:rFonts w:hint="eastAsia"/>
                <w:sz w:val="28"/>
                <w:szCs w:val="28"/>
              </w:rPr>
              <w:t>プロポーザル</w:t>
            </w:r>
          </w:p>
          <w:p w14:paraId="62DA1518" w14:textId="77777777" w:rsidR="00B9771D" w:rsidRPr="008A6DC7" w:rsidRDefault="00B9771D" w:rsidP="00F33ADB">
            <w:pPr>
              <w:jc w:val="left"/>
            </w:pPr>
          </w:p>
        </w:tc>
      </w:tr>
    </w:tbl>
    <w:p w14:paraId="2BFF5866" w14:textId="77777777" w:rsidR="005331D1" w:rsidRPr="008A6DC7" w:rsidRDefault="005331D1" w:rsidP="005331D1">
      <w:pPr>
        <w:jc w:val="left"/>
      </w:pPr>
      <w:r w:rsidRPr="008A6DC7">
        <w:rPr>
          <w:rFonts w:hint="eastAsia"/>
        </w:rPr>
        <w:t xml:space="preserve">　　　　　　※　これは表紙です。</w:t>
      </w:r>
    </w:p>
    <w:p w14:paraId="7DEEFB1F" w14:textId="77777777" w:rsidR="00B9771D" w:rsidRPr="008A6DC7" w:rsidRDefault="005331D1" w:rsidP="005331D1">
      <w:pPr>
        <w:jc w:val="left"/>
      </w:pPr>
      <w:r w:rsidRPr="008A6DC7">
        <w:rPr>
          <w:rFonts w:hint="eastAsia"/>
        </w:rPr>
        <w:t xml:space="preserve">　　　　　　　　提案は別紙に記入のうえ、この表紙をつけて提出してください。</w:t>
      </w:r>
    </w:p>
    <w:p w14:paraId="5424CBB2" w14:textId="77777777" w:rsidR="00B9771D" w:rsidRPr="008A6DC7" w:rsidRDefault="00B9771D" w:rsidP="00F33ADB">
      <w:pPr>
        <w:jc w:val="left"/>
      </w:pPr>
    </w:p>
    <w:p w14:paraId="22A75A2F" w14:textId="77777777" w:rsidR="00B9771D" w:rsidRPr="008A6DC7" w:rsidRDefault="00974773" w:rsidP="00974773">
      <w:pPr>
        <w:jc w:val="center"/>
      </w:pPr>
      <w:r w:rsidRPr="008A6DC7">
        <w:rPr>
          <w:rFonts w:hint="eastAsia"/>
        </w:rPr>
        <w:t>記</w:t>
      </w:r>
    </w:p>
    <w:p w14:paraId="093B93D8" w14:textId="77777777" w:rsidR="00B9771D" w:rsidRPr="008A6DC7" w:rsidRDefault="002E3716" w:rsidP="00F33ADB">
      <w:pPr>
        <w:jc w:val="left"/>
        <w:rPr>
          <w:sz w:val="24"/>
          <w:szCs w:val="24"/>
        </w:rPr>
      </w:pPr>
      <w:r w:rsidRPr="008A6DC7">
        <w:rPr>
          <w:rFonts w:hint="eastAsia"/>
          <w:sz w:val="24"/>
          <w:szCs w:val="24"/>
        </w:rPr>
        <w:t>１</w:t>
      </w:r>
      <w:r w:rsidR="00B9771D" w:rsidRPr="008A6DC7">
        <w:rPr>
          <w:rFonts w:hint="eastAsia"/>
          <w:sz w:val="24"/>
          <w:szCs w:val="24"/>
        </w:rPr>
        <w:t xml:space="preserve">　事業者名</w:t>
      </w:r>
    </w:p>
    <w:p w14:paraId="4DA385FB" w14:textId="77777777" w:rsidR="00B9771D" w:rsidRPr="008A6DC7" w:rsidRDefault="00B9771D" w:rsidP="00F33ADB">
      <w:pPr>
        <w:jc w:val="left"/>
        <w:rPr>
          <w:sz w:val="24"/>
          <w:szCs w:val="24"/>
        </w:rPr>
      </w:pPr>
    </w:p>
    <w:p w14:paraId="1557D716" w14:textId="1DABB0C6" w:rsidR="00B9771D" w:rsidRPr="008A6DC7" w:rsidRDefault="002E3716" w:rsidP="00F33ADB">
      <w:pPr>
        <w:jc w:val="left"/>
        <w:rPr>
          <w:kern w:val="0"/>
          <w:sz w:val="24"/>
          <w:szCs w:val="24"/>
        </w:rPr>
      </w:pPr>
      <w:r w:rsidRPr="008A6DC7">
        <w:rPr>
          <w:rFonts w:hint="eastAsia"/>
          <w:sz w:val="24"/>
          <w:szCs w:val="24"/>
        </w:rPr>
        <w:t>２</w:t>
      </w:r>
      <w:r w:rsidR="00B9771D" w:rsidRPr="008A6DC7">
        <w:rPr>
          <w:rFonts w:hint="eastAsia"/>
          <w:sz w:val="24"/>
          <w:szCs w:val="24"/>
        </w:rPr>
        <w:t xml:space="preserve">　</w:t>
      </w:r>
      <w:r w:rsidR="00B9771D" w:rsidRPr="008A6DC7">
        <w:rPr>
          <w:rFonts w:hint="eastAsia"/>
          <w:spacing w:val="30"/>
          <w:kern w:val="0"/>
          <w:sz w:val="24"/>
          <w:szCs w:val="24"/>
          <w:fitText w:val="840" w:id="143313152"/>
        </w:rPr>
        <w:t>提出</w:t>
      </w:r>
      <w:r w:rsidR="00B9771D" w:rsidRPr="008A6DC7">
        <w:rPr>
          <w:rFonts w:hint="eastAsia"/>
          <w:kern w:val="0"/>
          <w:sz w:val="24"/>
          <w:szCs w:val="24"/>
          <w:fitText w:val="840" w:id="143313152"/>
        </w:rPr>
        <w:t>日</w:t>
      </w:r>
      <w:r w:rsidR="00B9771D" w:rsidRPr="008A6DC7">
        <w:rPr>
          <w:rFonts w:hint="eastAsia"/>
          <w:kern w:val="0"/>
          <w:sz w:val="24"/>
          <w:szCs w:val="24"/>
        </w:rPr>
        <w:t xml:space="preserve">　　　</w:t>
      </w:r>
      <w:r w:rsidR="00100510">
        <w:rPr>
          <w:rFonts w:hint="eastAsia"/>
          <w:kern w:val="0"/>
          <w:sz w:val="24"/>
          <w:szCs w:val="24"/>
        </w:rPr>
        <w:t>令和</w:t>
      </w:r>
      <w:r w:rsidR="00B9771D" w:rsidRPr="008A6DC7">
        <w:rPr>
          <w:rFonts w:hint="eastAsia"/>
          <w:kern w:val="0"/>
          <w:sz w:val="24"/>
          <w:szCs w:val="24"/>
        </w:rPr>
        <w:t xml:space="preserve">　　年　　月　　日</w:t>
      </w:r>
    </w:p>
    <w:p w14:paraId="65E325DB" w14:textId="77777777" w:rsidR="00B9771D" w:rsidRPr="008A6DC7" w:rsidRDefault="00B9771D" w:rsidP="00F33ADB">
      <w:pPr>
        <w:jc w:val="left"/>
        <w:rPr>
          <w:kern w:val="0"/>
          <w:sz w:val="24"/>
          <w:szCs w:val="24"/>
        </w:rPr>
      </w:pPr>
    </w:p>
    <w:p w14:paraId="56302B9B" w14:textId="77777777" w:rsidR="00385DD6" w:rsidRPr="008A6DC7" w:rsidRDefault="002E3716" w:rsidP="00385DD6">
      <w:pPr>
        <w:jc w:val="left"/>
        <w:rPr>
          <w:sz w:val="24"/>
          <w:szCs w:val="24"/>
        </w:rPr>
      </w:pPr>
      <w:r w:rsidRPr="008A6DC7">
        <w:rPr>
          <w:rFonts w:hint="eastAsia"/>
          <w:kern w:val="0"/>
          <w:sz w:val="24"/>
          <w:szCs w:val="24"/>
        </w:rPr>
        <w:t>３</w:t>
      </w:r>
      <w:r w:rsidR="00B9771D" w:rsidRPr="008A6DC7">
        <w:rPr>
          <w:rFonts w:hint="eastAsia"/>
          <w:kern w:val="0"/>
          <w:sz w:val="24"/>
          <w:szCs w:val="24"/>
        </w:rPr>
        <w:t xml:space="preserve">　提出部数　　　正本１部</w:t>
      </w:r>
      <w:r w:rsidR="00385DD6" w:rsidRPr="008A6DC7">
        <w:rPr>
          <w:rFonts w:hint="eastAsia"/>
          <w:sz w:val="24"/>
          <w:szCs w:val="24"/>
        </w:rPr>
        <w:t>（１／１部）</w:t>
      </w:r>
    </w:p>
    <w:p w14:paraId="1105CC7A" w14:textId="77777777" w:rsidR="00B9771D" w:rsidRPr="008A6DC7" w:rsidRDefault="00B9771D" w:rsidP="00F33ADB">
      <w:pPr>
        <w:jc w:val="left"/>
      </w:pPr>
    </w:p>
    <w:p w14:paraId="26821EC4" w14:textId="77777777" w:rsidR="00385DD6" w:rsidRPr="008A6DC7" w:rsidRDefault="00385DD6" w:rsidP="00F33ADB">
      <w:pPr>
        <w:jc w:val="left"/>
      </w:pPr>
    </w:p>
    <w:p w14:paraId="68E312C0" w14:textId="77777777" w:rsidR="00385DD6" w:rsidRPr="008A6DC7" w:rsidRDefault="00385DD6" w:rsidP="00F33ADB">
      <w:pPr>
        <w:jc w:val="left"/>
      </w:pPr>
    </w:p>
    <w:p w14:paraId="6A534FE0" w14:textId="77777777" w:rsidR="00B9771D" w:rsidRPr="008A6DC7" w:rsidRDefault="00224A6D" w:rsidP="00F33ADB">
      <w:pPr>
        <w:jc w:val="left"/>
      </w:pPr>
      <w:r w:rsidRPr="008A6DC7">
        <w:rPr>
          <w:rFonts w:hint="eastAsia"/>
        </w:rPr>
        <w:t xml:space="preserve">　</w:t>
      </w:r>
      <w:r w:rsidR="00385DD6" w:rsidRPr="008A6DC7">
        <w:rPr>
          <w:rFonts w:hint="eastAsia"/>
        </w:rPr>
        <w:t>上記のとおり、</w:t>
      </w:r>
      <w:r w:rsidRPr="008A6DC7">
        <w:rPr>
          <w:rFonts w:hint="eastAsia"/>
        </w:rPr>
        <w:t>淡路広域水道企業団が実施する「淡路</w:t>
      </w:r>
      <w:r w:rsidR="00385DD6" w:rsidRPr="008A6DC7">
        <w:rPr>
          <w:rFonts w:hint="eastAsia"/>
        </w:rPr>
        <w:t>広域水道お客さまセンター業務委託</w:t>
      </w:r>
      <w:r w:rsidRPr="008A6DC7">
        <w:rPr>
          <w:rFonts w:hint="eastAsia"/>
        </w:rPr>
        <w:t>」</w:t>
      </w:r>
      <w:r w:rsidR="00385DD6" w:rsidRPr="008A6DC7">
        <w:rPr>
          <w:rFonts w:hint="eastAsia"/>
        </w:rPr>
        <w:t>公募型プロポーザルにかかる業務提案書を提出いたします。なお、記載内容が事実</w:t>
      </w:r>
      <w:r w:rsidR="006E37C9" w:rsidRPr="008A6DC7">
        <w:rPr>
          <w:rFonts w:hint="eastAsia"/>
        </w:rPr>
        <w:t>と</w:t>
      </w:r>
      <w:r w:rsidR="00385DD6" w:rsidRPr="008A6DC7">
        <w:rPr>
          <w:rFonts w:hint="eastAsia"/>
        </w:rPr>
        <w:t>相違ないことを誓約いたします。</w:t>
      </w:r>
    </w:p>
    <w:p w14:paraId="192C3572" w14:textId="77777777" w:rsidR="00B9771D" w:rsidRPr="008A6DC7" w:rsidRDefault="00B9771D" w:rsidP="00F33ADB">
      <w:pPr>
        <w:jc w:val="left"/>
      </w:pPr>
    </w:p>
    <w:p w14:paraId="500B0D90" w14:textId="27308321" w:rsidR="00385DD6" w:rsidRPr="008A6DC7" w:rsidRDefault="00385DD6" w:rsidP="00385DD6">
      <w:pPr>
        <w:spacing w:line="360" w:lineRule="auto"/>
      </w:pPr>
      <w:r w:rsidRPr="008A6DC7">
        <w:rPr>
          <w:rFonts w:hint="eastAsia"/>
        </w:rPr>
        <w:t xml:space="preserve">　　　　　　　　　　　　　　　　　　　</w:t>
      </w:r>
      <w:r w:rsidR="00F83444" w:rsidRPr="00F83444">
        <w:rPr>
          <w:rFonts w:hint="eastAsia"/>
          <w:spacing w:val="157"/>
          <w:kern w:val="0"/>
          <w:fitText w:val="1260" w:id="-1808549120"/>
        </w:rPr>
        <w:t>所在</w:t>
      </w:r>
      <w:r w:rsidR="00F83444" w:rsidRPr="00F83444">
        <w:rPr>
          <w:rFonts w:hint="eastAsia"/>
          <w:spacing w:val="1"/>
          <w:kern w:val="0"/>
          <w:fitText w:val="1260" w:id="-1808549120"/>
        </w:rPr>
        <w:t>地</w:t>
      </w:r>
    </w:p>
    <w:p w14:paraId="53141B2A" w14:textId="77777777" w:rsidR="00385DD6" w:rsidRPr="008A6DC7" w:rsidRDefault="00385DD6" w:rsidP="00385DD6">
      <w:pPr>
        <w:spacing w:line="360" w:lineRule="auto"/>
      </w:pPr>
      <w:r w:rsidRPr="008A6DC7">
        <w:rPr>
          <w:rFonts w:hint="eastAsia"/>
        </w:rPr>
        <w:t xml:space="preserve">　　　　　　　　　　　　　　提案者　　商号又は名称</w:t>
      </w:r>
    </w:p>
    <w:p w14:paraId="4562E988" w14:textId="77777777" w:rsidR="00385DD6" w:rsidRPr="008A6DC7" w:rsidRDefault="00385DD6" w:rsidP="00385DD6">
      <w:pPr>
        <w:spacing w:line="360" w:lineRule="auto"/>
      </w:pPr>
      <w:r w:rsidRPr="008A6DC7">
        <w:rPr>
          <w:rFonts w:hint="eastAsia"/>
        </w:rPr>
        <w:t xml:space="preserve">　　　　　　　　　　　　　　　　　　　代表者　　　　　　　　　　　　　　　㊞　　</w:t>
      </w:r>
    </w:p>
    <w:p w14:paraId="7EA5E6FC" w14:textId="77777777" w:rsidR="00224A6D" w:rsidRPr="008A6DC7" w:rsidRDefault="00224A6D" w:rsidP="00B9771D">
      <w:pPr>
        <w:jc w:val="right"/>
        <w:rPr>
          <w:sz w:val="24"/>
          <w:szCs w:val="24"/>
        </w:rPr>
      </w:pPr>
    </w:p>
    <w:p w14:paraId="3D9B56EB" w14:textId="77777777" w:rsidR="00224A6D" w:rsidRPr="008A6DC7" w:rsidRDefault="00224A6D" w:rsidP="00B9771D">
      <w:pPr>
        <w:jc w:val="right"/>
        <w:rPr>
          <w:sz w:val="24"/>
          <w:szCs w:val="24"/>
        </w:rPr>
      </w:pPr>
    </w:p>
    <w:p w14:paraId="0B625B80" w14:textId="77777777" w:rsidR="00A611A5" w:rsidRPr="008A6DC7" w:rsidRDefault="00A611A5" w:rsidP="00B9771D">
      <w:pPr>
        <w:jc w:val="right"/>
        <w:rPr>
          <w:sz w:val="24"/>
          <w:szCs w:val="24"/>
        </w:rPr>
      </w:pPr>
    </w:p>
    <w:p w14:paraId="575D0714" w14:textId="77777777" w:rsidR="00A611A5" w:rsidRPr="008A6DC7" w:rsidRDefault="00A611A5" w:rsidP="00B9771D">
      <w:pPr>
        <w:jc w:val="right"/>
        <w:rPr>
          <w:sz w:val="24"/>
          <w:szCs w:val="24"/>
        </w:rPr>
      </w:pPr>
    </w:p>
    <w:p w14:paraId="26E57258" w14:textId="77777777" w:rsidR="00A611A5" w:rsidRPr="008A6DC7" w:rsidRDefault="00A611A5" w:rsidP="00B9771D">
      <w:pPr>
        <w:jc w:val="right"/>
        <w:rPr>
          <w:sz w:val="24"/>
          <w:szCs w:val="24"/>
        </w:rPr>
      </w:pPr>
    </w:p>
    <w:p w14:paraId="4B6058E8" w14:textId="48462B2B" w:rsidR="001D400E" w:rsidRDefault="001D400E" w:rsidP="001D400E">
      <w:pPr>
        <w:jc w:val="left"/>
        <w:rPr>
          <w:sz w:val="24"/>
          <w:szCs w:val="24"/>
        </w:rPr>
      </w:pPr>
      <w:r>
        <w:rPr>
          <w:sz w:val="24"/>
          <w:szCs w:val="24"/>
        </w:rPr>
        <w:br w:type="page"/>
      </w:r>
    </w:p>
    <w:p w14:paraId="1281F71E" w14:textId="77777777" w:rsidR="00453875" w:rsidRPr="008A6DC7" w:rsidRDefault="00453875" w:rsidP="00453875">
      <w:pPr>
        <w:jc w:val="left"/>
        <w:rPr>
          <w:sz w:val="24"/>
          <w:szCs w:val="24"/>
        </w:rPr>
      </w:pPr>
    </w:p>
    <w:p w14:paraId="42154E95" w14:textId="77777777" w:rsidR="00453875" w:rsidRPr="008A6DC7" w:rsidRDefault="00453875" w:rsidP="00453875">
      <w:pPr>
        <w:jc w:val="left"/>
        <w:rPr>
          <w:sz w:val="24"/>
          <w:szCs w:val="24"/>
        </w:rPr>
      </w:pPr>
      <w:r w:rsidRPr="008A6DC7">
        <w:rPr>
          <w:noProof/>
        </w:rPr>
        <mc:AlternateContent>
          <mc:Choice Requires="wps">
            <w:drawing>
              <wp:anchor distT="0" distB="0" distL="114300" distR="114300" simplePos="0" relativeHeight="251668992" behindDoc="0" locked="0" layoutInCell="1" allowOverlap="1" wp14:anchorId="6F72C982" wp14:editId="048A7B34">
                <wp:simplePos x="0" y="0"/>
                <wp:positionH relativeFrom="column">
                  <wp:posOffset>-127635</wp:posOffset>
                </wp:positionH>
                <wp:positionV relativeFrom="paragraph">
                  <wp:posOffset>-510067</wp:posOffset>
                </wp:positionV>
                <wp:extent cx="1295400" cy="3524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52425"/>
                        </a:xfrm>
                        <a:prstGeom prst="rect">
                          <a:avLst/>
                        </a:prstGeom>
                        <a:noFill/>
                        <a:ln w="6350">
                          <a:noFill/>
                        </a:ln>
                        <a:effectLst/>
                      </wps:spPr>
                      <wps:txbx>
                        <w:txbxContent>
                          <w:p w14:paraId="02E108F0" w14:textId="1FCABA92" w:rsidR="00AF3D39" w:rsidRDefault="00AF3D39" w:rsidP="00453875">
                            <w:r>
                              <w:rPr>
                                <w:rFonts w:hint="eastAsia"/>
                              </w:rPr>
                              <w:t>様式第</w:t>
                            </w:r>
                            <w:r w:rsidRPr="00516F61">
                              <w:rPr>
                                <w:rFonts w:hint="eastAsia"/>
                              </w:rPr>
                              <w:t>８</w:t>
                            </w:r>
                            <w:r>
                              <w:rPr>
                                <w:rFonts w:hint="eastAsia"/>
                              </w:rPr>
                              <w:t>－２号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72C982" id="テキスト ボックス 4" o:spid="_x0000_s1027" type="#_x0000_t202" style="position:absolute;margin-left:-10.05pt;margin-top:-40.15pt;width:102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" filled="f" stroked="f" strokeweight=".5pt">
                <v:textbox>
                  <w:txbxContent>
                    <w:p w14:paraId="02E108F0" w14:textId="1FCABA92" w:rsidR="00AF3D39" w:rsidRDefault="00AF3D39" w:rsidP="00453875">
                      <w:r>
                        <w:rPr>
                          <w:rFonts w:hint="eastAsia"/>
                        </w:rPr>
                        <w:t>様式第</w:t>
                      </w:r>
                      <w:r w:rsidRPr="00516F61">
                        <w:rPr>
                          <w:rFonts w:hint="eastAsia"/>
                        </w:rPr>
                        <w:t>８</w:t>
                      </w:r>
                      <w:r>
                        <w:rPr>
                          <w:rFonts w:hint="eastAsia"/>
                        </w:rPr>
                        <w:t>－２号</w:t>
                      </w:r>
                    </w:p>
                  </w:txbxContent>
                </v:textbox>
              </v:shape>
            </w:pict>
          </mc:Fallback>
        </mc:AlternateContent>
      </w:r>
    </w:p>
    <w:p w14:paraId="46747E20" w14:textId="77777777" w:rsidR="00453875" w:rsidRPr="008A6DC7" w:rsidRDefault="00453875" w:rsidP="00453875">
      <w:pPr>
        <w:jc w:val="center"/>
        <w:rPr>
          <w:b/>
          <w:sz w:val="44"/>
          <w:szCs w:val="44"/>
        </w:rPr>
      </w:pPr>
      <w:r w:rsidRPr="008A6DC7">
        <w:rPr>
          <w:rFonts w:hint="eastAsia"/>
          <w:b/>
          <w:sz w:val="44"/>
          <w:szCs w:val="44"/>
        </w:rPr>
        <w:t>業　務　提　案　書</w:t>
      </w:r>
    </w:p>
    <w:p w14:paraId="7E175CD9" w14:textId="77777777" w:rsidR="00453875" w:rsidRPr="008A6DC7" w:rsidRDefault="00453875" w:rsidP="00453875">
      <w:pPr>
        <w:jc w:val="center"/>
        <w:rPr>
          <w:szCs w:val="21"/>
        </w:rPr>
      </w:pPr>
    </w:p>
    <w:tbl>
      <w:tblPr>
        <w:tblStyle w:val="a3"/>
        <w:tblW w:w="0" w:type="auto"/>
        <w:tblInd w:w="1384" w:type="dxa"/>
        <w:tblLook w:val="04A0" w:firstRow="1" w:lastRow="0" w:firstColumn="1" w:lastColumn="0" w:noHBand="0" w:noVBand="1"/>
      </w:tblPr>
      <w:tblGrid>
        <w:gridCol w:w="6521"/>
      </w:tblGrid>
      <w:tr w:rsidR="00453875" w:rsidRPr="008A6DC7" w14:paraId="6B3F2F9E" w14:textId="77777777" w:rsidTr="00F66A38">
        <w:tc>
          <w:tcPr>
            <w:tcW w:w="6521" w:type="dxa"/>
          </w:tcPr>
          <w:p w14:paraId="6151FF1F" w14:textId="77777777" w:rsidR="00453875" w:rsidRPr="008A6DC7" w:rsidRDefault="00453875" w:rsidP="00F66A38">
            <w:pPr>
              <w:jc w:val="center"/>
              <w:rPr>
                <w:sz w:val="28"/>
                <w:szCs w:val="28"/>
              </w:rPr>
            </w:pPr>
          </w:p>
          <w:p w14:paraId="21B51FB5" w14:textId="77777777" w:rsidR="00453875" w:rsidRPr="008A6DC7" w:rsidRDefault="00453875" w:rsidP="00F66A38">
            <w:pPr>
              <w:jc w:val="center"/>
              <w:rPr>
                <w:sz w:val="28"/>
                <w:szCs w:val="28"/>
              </w:rPr>
            </w:pPr>
            <w:r w:rsidRPr="008A6DC7">
              <w:rPr>
                <w:rFonts w:hint="eastAsia"/>
                <w:sz w:val="28"/>
                <w:szCs w:val="28"/>
              </w:rPr>
              <w:t>淡路広域水道お客さまセンター業務委託</w:t>
            </w:r>
          </w:p>
          <w:p w14:paraId="3C8E1542" w14:textId="77777777" w:rsidR="00453875" w:rsidRPr="008A6DC7" w:rsidRDefault="00453875" w:rsidP="00F66A38">
            <w:pPr>
              <w:jc w:val="center"/>
              <w:rPr>
                <w:sz w:val="28"/>
                <w:szCs w:val="28"/>
              </w:rPr>
            </w:pPr>
            <w:r w:rsidRPr="008A6DC7">
              <w:rPr>
                <w:rFonts w:hint="eastAsia"/>
                <w:sz w:val="28"/>
                <w:szCs w:val="28"/>
              </w:rPr>
              <w:t>公募型プロポーザル</w:t>
            </w:r>
          </w:p>
          <w:p w14:paraId="31D248CA" w14:textId="77777777" w:rsidR="00453875" w:rsidRPr="008A6DC7" w:rsidRDefault="00453875" w:rsidP="00F66A38">
            <w:pPr>
              <w:jc w:val="left"/>
            </w:pPr>
          </w:p>
        </w:tc>
      </w:tr>
    </w:tbl>
    <w:p w14:paraId="7212B01D" w14:textId="77777777" w:rsidR="00453875" w:rsidRPr="008A6DC7" w:rsidRDefault="00453875" w:rsidP="00453875">
      <w:pPr>
        <w:jc w:val="left"/>
      </w:pPr>
      <w:r w:rsidRPr="008A6DC7">
        <w:rPr>
          <w:rFonts w:hint="eastAsia"/>
        </w:rPr>
        <w:t xml:space="preserve">　　　　　　※　これは表紙です。</w:t>
      </w:r>
    </w:p>
    <w:p w14:paraId="51FB4225" w14:textId="77777777" w:rsidR="00453875" w:rsidRPr="008A6DC7" w:rsidRDefault="00453875" w:rsidP="00453875">
      <w:pPr>
        <w:jc w:val="left"/>
      </w:pPr>
      <w:r w:rsidRPr="008A6DC7">
        <w:rPr>
          <w:rFonts w:hint="eastAsia"/>
        </w:rPr>
        <w:t xml:space="preserve">　　　　　　　　提案は別紙に記入のうえ、この表紙をつけて提出してください。</w:t>
      </w:r>
    </w:p>
    <w:p w14:paraId="2F2557CA" w14:textId="77777777" w:rsidR="00453875" w:rsidRPr="008A6DC7" w:rsidRDefault="00453875" w:rsidP="00453875">
      <w:pPr>
        <w:jc w:val="left"/>
      </w:pPr>
    </w:p>
    <w:p w14:paraId="46A5ABC3" w14:textId="77777777" w:rsidR="00453875" w:rsidRPr="008A6DC7" w:rsidRDefault="00453875" w:rsidP="00453875">
      <w:pPr>
        <w:jc w:val="center"/>
      </w:pPr>
      <w:r w:rsidRPr="008A6DC7">
        <w:rPr>
          <w:rFonts w:hint="eastAsia"/>
        </w:rPr>
        <w:t>記</w:t>
      </w:r>
    </w:p>
    <w:p w14:paraId="5CBB2756" w14:textId="77777777" w:rsidR="00453875" w:rsidRPr="008A6DC7" w:rsidRDefault="00453875" w:rsidP="00453875">
      <w:pPr>
        <w:jc w:val="left"/>
        <w:rPr>
          <w:sz w:val="24"/>
          <w:szCs w:val="24"/>
        </w:rPr>
      </w:pPr>
      <w:r w:rsidRPr="008A6DC7">
        <w:rPr>
          <w:rFonts w:hint="eastAsia"/>
          <w:sz w:val="24"/>
          <w:szCs w:val="24"/>
        </w:rPr>
        <w:t>１　事業者名</w:t>
      </w:r>
    </w:p>
    <w:p w14:paraId="12E103BC" w14:textId="77777777" w:rsidR="00453875" w:rsidRPr="008A6DC7" w:rsidRDefault="00453875" w:rsidP="00453875">
      <w:pPr>
        <w:jc w:val="left"/>
        <w:rPr>
          <w:sz w:val="24"/>
          <w:szCs w:val="24"/>
        </w:rPr>
      </w:pPr>
    </w:p>
    <w:p w14:paraId="5D58EF94" w14:textId="77777777" w:rsidR="00453875" w:rsidRPr="008A6DC7" w:rsidRDefault="00453875" w:rsidP="00453875">
      <w:pPr>
        <w:jc w:val="left"/>
        <w:rPr>
          <w:kern w:val="0"/>
          <w:sz w:val="24"/>
          <w:szCs w:val="24"/>
        </w:rPr>
      </w:pPr>
      <w:r w:rsidRPr="008A6DC7">
        <w:rPr>
          <w:rFonts w:hint="eastAsia"/>
          <w:sz w:val="24"/>
          <w:szCs w:val="24"/>
        </w:rPr>
        <w:t xml:space="preserve">２　</w:t>
      </w:r>
      <w:r w:rsidRPr="00453875">
        <w:rPr>
          <w:rFonts w:hint="eastAsia"/>
          <w:spacing w:val="30"/>
          <w:kern w:val="0"/>
          <w:sz w:val="24"/>
          <w:szCs w:val="24"/>
          <w:fitText w:val="840" w:id="-1808535808"/>
        </w:rPr>
        <w:t>提出</w:t>
      </w:r>
      <w:r w:rsidRPr="00453875">
        <w:rPr>
          <w:rFonts w:hint="eastAsia"/>
          <w:kern w:val="0"/>
          <w:sz w:val="24"/>
          <w:szCs w:val="24"/>
          <w:fitText w:val="840" w:id="-1808535808"/>
        </w:rPr>
        <w:t>日</w:t>
      </w:r>
      <w:r w:rsidRPr="008A6DC7">
        <w:rPr>
          <w:rFonts w:hint="eastAsia"/>
          <w:kern w:val="0"/>
          <w:sz w:val="24"/>
          <w:szCs w:val="24"/>
        </w:rPr>
        <w:t xml:space="preserve">　　　</w:t>
      </w:r>
      <w:r>
        <w:rPr>
          <w:rFonts w:hint="eastAsia"/>
          <w:kern w:val="0"/>
          <w:sz w:val="24"/>
          <w:szCs w:val="24"/>
        </w:rPr>
        <w:t>令和</w:t>
      </w:r>
      <w:r w:rsidRPr="008A6DC7">
        <w:rPr>
          <w:rFonts w:hint="eastAsia"/>
          <w:kern w:val="0"/>
          <w:sz w:val="24"/>
          <w:szCs w:val="24"/>
        </w:rPr>
        <w:t xml:space="preserve">　　年　　月　　日</w:t>
      </w:r>
    </w:p>
    <w:p w14:paraId="37EBE805" w14:textId="77777777" w:rsidR="00453875" w:rsidRPr="008A6DC7" w:rsidRDefault="00453875" w:rsidP="00453875">
      <w:pPr>
        <w:jc w:val="left"/>
        <w:rPr>
          <w:kern w:val="0"/>
          <w:sz w:val="24"/>
          <w:szCs w:val="24"/>
        </w:rPr>
      </w:pPr>
    </w:p>
    <w:p w14:paraId="7030C6D4" w14:textId="77777777" w:rsidR="00453875" w:rsidRPr="008A6DC7" w:rsidRDefault="00453875" w:rsidP="00453875">
      <w:pPr>
        <w:jc w:val="left"/>
        <w:rPr>
          <w:sz w:val="24"/>
          <w:szCs w:val="24"/>
        </w:rPr>
      </w:pPr>
      <w:r w:rsidRPr="008A6DC7">
        <w:rPr>
          <w:rFonts w:hint="eastAsia"/>
          <w:kern w:val="0"/>
          <w:sz w:val="24"/>
          <w:szCs w:val="24"/>
        </w:rPr>
        <w:t>３　提出部数　　　副本１０部</w:t>
      </w:r>
      <w:r w:rsidRPr="008A6DC7">
        <w:rPr>
          <w:rFonts w:hint="eastAsia"/>
          <w:sz w:val="24"/>
          <w:szCs w:val="24"/>
        </w:rPr>
        <w:t>（通し番号：　　／１０部）</w:t>
      </w:r>
    </w:p>
    <w:p w14:paraId="1A48AA01" w14:textId="77777777" w:rsidR="00453875" w:rsidRPr="008A6DC7" w:rsidRDefault="00453875" w:rsidP="00453875">
      <w:pPr>
        <w:jc w:val="left"/>
      </w:pPr>
    </w:p>
    <w:p w14:paraId="70AEACEC" w14:textId="77777777" w:rsidR="00453875" w:rsidRPr="008A6DC7" w:rsidRDefault="00453875" w:rsidP="00453875">
      <w:pPr>
        <w:jc w:val="left"/>
      </w:pPr>
    </w:p>
    <w:p w14:paraId="782CBB4A" w14:textId="77777777" w:rsidR="00453875" w:rsidRPr="008A6DC7" w:rsidRDefault="00453875" w:rsidP="00453875">
      <w:pPr>
        <w:jc w:val="left"/>
      </w:pPr>
    </w:p>
    <w:p w14:paraId="6719F2E7" w14:textId="77777777" w:rsidR="00453875" w:rsidRPr="008A6DC7" w:rsidRDefault="00453875" w:rsidP="00453875">
      <w:pPr>
        <w:jc w:val="left"/>
      </w:pPr>
      <w:r w:rsidRPr="008A6DC7">
        <w:rPr>
          <w:rFonts w:hint="eastAsia"/>
        </w:rPr>
        <w:t xml:space="preserve">　上記のとおり、淡路広域水道企業団が実施する「淡路広域水道お客さまセンター業務委託」公募型プロポーザルにかかる業務提案書を提出いたします。なお、記載内容が事実と相違ないことを誓約いたします。</w:t>
      </w:r>
    </w:p>
    <w:p w14:paraId="69886CD8" w14:textId="77777777" w:rsidR="00453875" w:rsidRPr="008A6DC7" w:rsidRDefault="00453875" w:rsidP="00453875">
      <w:pPr>
        <w:jc w:val="left"/>
      </w:pPr>
    </w:p>
    <w:p w14:paraId="31C48E02" w14:textId="77777777" w:rsidR="00453875" w:rsidRPr="008A6DC7" w:rsidRDefault="00453875" w:rsidP="00453875">
      <w:pPr>
        <w:spacing w:line="360" w:lineRule="auto"/>
      </w:pPr>
      <w:r w:rsidRPr="008A6DC7">
        <w:rPr>
          <w:rFonts w:hint="eastAsia"/>
        </w:rPr>
        <w:t xml:space="preserve">　　　　　　　　　　　　　　　　　　　</w:t>
      </w:r>
      <w:r w:rsidRPr="00B73FE7">
        <w:rPr>
          <w:rFonts w:hint="eastAsia"/>
          <w:spacing w:val="157"/>
          <w:kern w:val="0"/>
          <w:fitText w:val="1260" w:id="-1808535807"/>
        </w:rPr>
        <w:t>所在</w:t>
      </w:r>
      <w:r w:rsidRPr="00B73FE7">
        <w:rPr>
          <w:rFonts w:hint="eastAsia"/>
          <w:spacing w:val="1"/>
          <w:kern w:val="0"/>
          <w:fitText w:val="1260" w:id="-1808535807"/>
        </w:rPr>
        <w:t>地</w:t>
      </w:r>
    </w:p>
    <w:p w14:paraId="5C88C003" w14:textId="77777777" w:rsidR="00453875" w:rsidRPr="008A6DC7" w:rsidRDefault="00453875" w:rsidP="00453875">
      <w:pPr>
        <w:spacing w:line="360" w:lineRule="auto"/>
      </w:pPr>
      <w:r w:rsidRPr="008A6DC7">
        <w:rPr>
          <w:rFonts w:hint="eastAsia"/>
        </w:rPr>
        <w:t xml:space="preserve">　　　　　　　　　　　　　　提案者　　商号又は名称</w:t>
      </w:r>
    </w:p>
    <w:p w14:paraId="053B1267" w14:textId="77777777" w:rsidR="00453875" w:rsidRPr="008A6DC7" w:rsidRDefault="00453875" w:rsidP="00453875">
      <w:pPr>
        <w:spacing w:line="360" w:lineRule="auto"/>
      </w:pPr>
      <w:r w:rsidRPr="008A6DC7">
        <w:rPr>
          <w:rFonts w:hint="eastAsia"/>
        </w:rPr>
        <w:t xml:space="preserve">　　　　　　　　　　　　　　　　　　　代表者　　　　　　　　　　　　　　　㊞　　　</w:t>
      </w:r>
    </w:p>
    <w:p w14:paraId="463DAEB1" w14:textId="77777777" w:rsidR="00453875" w:rsidRPr="008A6DC7" w:rsidRDefault="00453875" w:rsidP="00453875">
      <w:pPr>
        <w:jc w:val="left"/>
        <w:rPr>
          <w:sz w:val="24"/>
          <w:szCs w:val="24"/>
        </w:rPr>
      </w:pPr>
    </w:p>
    <w:p w14:paraId="47639BC2" w14:textId="77777777" w:rsidR="00453875" w:rsidRPr="008A6DC7" w:rsidRDefault="00453875" w:rsidP="00453875">
      <w:pPr>
        <w:jc w:val="left"/>
        <w:rPr>
          <w:sz w:val="24"/>
          <w:szCs w:val="24"/>
        </w:rPr>
      </w:pPr>
    </w:p>
    <w:p w14:paraId="535B4B0D" w14:textId="77777777" w:rsidR="00453875" w:rsidRPr="008A6DC7" w:rsidRDefault="00453875" w:rsidP="00453875">
      <w:pPr>
        <w:jc w:val="left"/>
        <w:rPr>
          <w:sz w:val="24"/>
          <w:szCs w:val="24"/>
        </w:rPr>
      </w:pPr>
    </w:p>
    <w:p w14:paraId="67351A05" w14:textId="7D40DE42" w:rsidR="00A611A5" w:rsidRPr="00453875" w:rsidRDefault="00453875" w:rsidP="00453875">
      <w:pPr>
        <w:widowControl/>
        <w:jc w:val="left"/>
        <w:rPr>
          <w:sz w:val="24"/>
          <w:szCs w:val="24"/>
        </w:rPr>
      </w:pPr>
      <w:r w:rsidRPr="008A6DC7">
        <w:rPr>
          <w:sz w:val="24"/>
          <w:szCs w:val="24"/>
        </w:rPr>
        <w:br w:type="page"/>
      </w:r>
    </w:p>
    <w:p w14:paraId="7B3421AE"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9FD17AF"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D8257A3"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2C68D17F"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4C39C157"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5EBAF607"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457D5910"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74CE9194"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33B3C1A5" w14:textId="77777777" w:rsidR="00A611A5" w:rsidRPr="008A6DC7"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218998E" w14:textId="15364D93" w:rsidR="00A611A5" w:rsidRPr="008A6DC7" w:rsidRDefault="00A611A5" w:rsidP="00B51A88">
      <w:pPr>
        <w:autoSpaceDE w:val="0"/>
        <w:autoSpaceDN w:val="0"/>
        <w:adjustRightInd w:val="0"/>
        <w:jc w:val="center"/>
        <w:rPr>
          <w:rFonts w:asciiTheme="minorEastAsia" w:hAnsiTheme="minorEastAsia" w:cs="ＭＳ 明朝"/>
          <w:kern w:val="0"/>
          <w:sz w:val="40"/>
          <w:szCs w:val="40"/>
        </w:rPr>
      </w:pPr>
      <w:bookmarkStart w:id="2" w:name="_Hlk525910210"/>
      <w:r w:rsidRPr="008A6DC7">
        <w:rPr>
          <w:rFonts w:asciiTheme="minorEastAsia" w:hAnsiTheme="minorEastAsia" w:cs="ＭＳ 明朝" w:hint="eastAsia"/>
          <w:kern w:val="0"/>
          <w:sz w:val="40"/>
          <w:szCs w:val="40"/>
        </w:rPr>
        <w:t>Ⅰ　会社概要等</w:t>
      </w:r>
    </w:p>
    <w:bookmarkEnd w:id="2"/>
    <w:p w14:paraId="20BDFDD3"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3BF543B" w14:textId="73CF3EBD"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70A6CEA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E0F2756"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664E82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82B1F2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957B042"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4117C3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DD71236"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EE27F5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6655F0E"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9FC576F" w14:textId="72A7D806" w:rsidR="00A611A5" w:rsidRPr="00B51A88"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Ⅱ　経営方針等</w:t>
      </w:r>
    </w:p>
    <w:p w14:paraId="0AFD999D"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DFAD103" w14:textId="7F6D9A35"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2AC1CE1A"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A3123AD"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A32778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D20E536"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2064107"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4F97F7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9C9EF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D8C8C8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EACF7AD"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CA654A8" w14:textId="417E854B" w:rsidR="00A611A5" w:rsidRPr="00FE6471" w:rsidRDefault="00A611A5" w:rsidP="00A611A5">
      <w:pPr>
        <w:autoSpaceDE w:val="0"/>
        <w:autoSpaceDN w:val="0"/>
        <w:adjustRightInd w:val="0"/>
        <w:ind w:firstLineChars="100" w:firstLine="400"/>
        <w:jc w:val="center"/>
        <w:rPr>
          <w:rFonts w:asciiTheme="minorEastAsia" w:hAnsiTheme="minorEastAsia" w:cs="ＭＳ 明朝"/>
          <w:color w:val="FF0000"/>
          <w:kern w:val="0"/>
          <w:sz w:val="40"/>
          <w:szCs w:val="40"/>
        </w:rPr>
      </w:pPr>
      <w:r w:rsidRPr="008A6DC7">
        <w:rPr>
          <w:rFonts w:asciiTheme="minorEastAsia" w:hAnsiTheme="minorEastAsia" w:cs="ＭＳ 明朝" w:hint="eastAsia"/>
          <w:kern w:val="0"/>
          <w:sz w:val="40"/>
          <w:szCs w:val="40"/>
        </w:rPr>
        <w:t>Ⅲ　関連認</w:t>
      </w:r>
      <w:r w:rsidRPr="00B51A88">
        <w:rPr>
          <w:rFonts w:asciiTheme="minorEastAsia" w:hAnsiTheme="minorEastAsia" w:cs="ＭＳ 明朝" w:hint="eastAsia"/>
          <w:kern w:val="0"/>
          <w:sz w:val="40"/>
          <w:szCs w:val="40"/>
        </w:rPr>
        <w:t>証</w:t>
      </w:r>
    </w:p>
    <w:p w14:paraId="45172706" w14:textId="77777777" w:rsidR="001D400E" w:rsidRPr="008A6DC7" w:rsidRDefault="001D400E" w:rsidP="00C45B9F">
      <w:pPr>
        <w:autoSpaceDE w:val="0"/>
        <w:autoSpaceDN w:val="0"/>
        <w:adjustRightInd w:val="0"/>
        <w:ind w:firstLineChars="100" w:firstLine="210"/>
        <w:jc w:val="left"/>
        <w:rPr>
          <w:rFonts w:asciiTheme="minorEastAsia" w:hAnsiTheme="minorEastAsia" w:cs="ＭＳ 明朝"/>
          <w:kern w:val="0"/>
          <w:szCs w:val="21"/>
        </w:rPr>
      </w:pPr>
    </w:p>
    <w:p w14:paraId="0817AA92" w14:textId="45EA61A4"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4BB09EE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EF761D5"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370E419"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CEB640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D685AC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770152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1E9741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4171275"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0DE92FB"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5B97749" w14:textId="519CE4AD" w:rsidR="00A611A5" w:rsidRPr="008A6DC7"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Ⅳ　業務体制等</w:t>
      </w:r>
    </w:p>
    <w:p w14:paraId="59CBD241" w14:textId="77777777" w:rsidR="001D400E" w:rsidRPr="008A6DC7" w:rsidRDefault="001D400E" w:rsidP="00C45B9F">
      <w:pPr>
        <w:autoSpaceDE w:val="0"/>
        <w:autoSpaceDN w:val="0"/>
        <w:adjustRightInd w:val="0"/>
        <w:ind w:firstLineChars="100" w:firstLine="210"/>
        <w:jc w:val="left"/>
        <w:rPr>
          <w:rFonts w:asciiTheme="minorEastAsia" w:hAnsiTheme="minorEastAsia" w:cs="ＭＳ 明朝"/>
          <w:kern w:val="0"/>
          <w:szCs w:val="21"/>
        </w:rPr>
      </w:pPr>
    </w:p>
    <w:p w14:paraId="1F9700E2" w14:textId="17D4A6BA"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540CE877"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F09AF9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1A3589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289FC4E"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2A134A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D6E7962"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23388B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E10550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B06DDCF"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6178390C" w14:textId="75AF41D4" w:rsidR="00A611A5" w:rsidRPr="00B51A88"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Ⅴ　業務履行方法</w:t>
      </w:r>
    </w:p>
    <w:p w14:paraId="13C87AEA"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0D200D7F" w14:textId="7A7D9AE1"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3FABB16F"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1B2743D"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6221D5A"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5CCF3B0"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AD99A7"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8EC791A"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EEC7B1"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D6FA4B3"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C0FED8B"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1A18C1DE" w14:textId="0DE2849D" w:rsidR="00A611A5" w:rsidRPr="00B51A88"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Ⅵ　危機管理体制</w:t>
      </w:r>
    </w:p>
    <w:p w14:paraId="210F89DC"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6C288899" w14:textId="23672509" w:rsidR="001D400E" w:rsidRDefault="001D400E" w:rsidP="00C45B9F">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kern w:val="0"/>
          <w:szCs w:val="21"/>
        </w:rPr>
        <w:br w:type="page"/>
      </w:r>
    </w:p>
    <w:p w14:paraId="47049379"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A0D40F4"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1981B5B9"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0252EF5"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D87420C"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8FDA66B"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15E62B7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A1E50D8" w14:textId="77777777" w:rsidR="00C45B9F" w:rsidRPr="008A6DC7"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0A06974" w14:textId="77777777" w:rsidR="00C45B9F" w:rsidRPr="008A6DC7" w:rsidRDefault="00C45B9F" w:rsidP="001D400E">
      <w:pPr>
        <w:autoSpaceDE w:val="0"/>
        <w:autoSpaceDN w:val="0"/>
        <w:adjustRightInd w:val="0"/>
        <w:jc w:val="left"/>
        <w:rPr>
          <w:rFonts w:asciiTheme="minorEastAsia" w:hAnsiTheme="minorEastAsia" w:cs="ＭＳ 明朝"/>
          <w:kern w:val="0"/>
          <w:szCs w:val="21"/>
        </w:rPr>
      </w:pPr>
    </w:p>
    <w:p w14:paraId="05C31F36" w14:textId="0868AC26" w:rsidR="00CA6477" w:rsidRPr="00B51A88" w:rsidRDefault="00CA6477" w:rsidP="00795574">
      <w:pPr>
        <w:autoSpaceDE w:val="0"/>
        <w:autoSpaceDN w:val="0"/>
        <w:adjustRightInd w:val="0"/>
        <w:ind w:firstLineChars="100" w:firstLine="400"/>
        <w:jc w:val="center"/>
        <w:rPr>
          <w:rFonts w:asciiTheme="minorEastAsia" w:hAnsiTheme="minorEastAsia" w:cs="ＭＳ 明朝"/>
          <w:kern w:val="0"/>
          <w:sz w:val="40"/>
          <w:szCs w:val="40"/>
        </w:rPr>
      </w:pPr>
      <w:r w:rsidRPr="008A6DC7">
        <w:rPr>
          <w:rFonts w:asciiTheme="minorEastAsia" w:hAnsiTheme="minorEastAsia" w:cs="ＭＳ 明朝" w:hint="eastAsia"/>
          <w:kern w:val="0"/>
          <w:sz w:val="40"/>
          <w:szCs w:val="40"/>
        </w:rPr>
        <w:t>Ⅶ　その他提</w:t>
      </w:r>
      <w:r w:rsidRPr="00B51A88">
        <w:rPr>
          <w:rFonts w:asciiTheme="minorEastAsia" w:hAnsiTheme="minorEastAsia" w:cs="ＭＳ 明朝" w:hint="eastAsia"/>
          <w:kern w:val="0"/>
          <w:sz w:val="40"/>
          <w:szCs w:val="40"/>
        </w:rPr>
        <w:t>案</w:t>
      </w:r>
    </w:p>
    <w:p w14:paraId="558EB490" w14:textId="77777777" w:rsidR="00A611A5" w:rsidRPr="008A6DC7" w:rsidRDefault="00A611A5" w:rsidP="00A611A5"/>
    <w:p w14:paraId="5EB1D812" w14:textId="372B2CB1" w:rsidR="001D400E" w:rsidRDefault="001D400E" w:rsidP="00A611A5">
      <w:r>
        <w:br w:type="page"/>
      </w:r>
    </w:p>
    <w:p w14:paraId="0E5E52C7" w14:textId="77777777" w:rsidR="00A611A5" w:rsidRPr="001D400E" w:rsidRDefault="00A611A5" w:rsidP="00A611A5"/>
    <w:p w14:paraId="67BB099F" w14:textId="1060C323" w:rsidR="00CA6477" w:rsidRPr="008A6DC7" w:rsidRDefault="00CA6477" w:rsidP="00066318">
      <w:pPr>
        <w:jc w:val="left"/>
        <w:rPr>
          <w:sz w:val="24"/>
          <w:szCs w:val="24"/>
        </w:rPr>
      </w:pPr>
      <w:r w:rsidRPr="008A6DC7">
        <w:rPr>
          <w:rFonts w:hint="eastAsia"/>
          <w:sz w:val="24"/>
          <w:szCs w:val="24"/>
        </w:rPr>
        <w:t>（提案書記入例）</w:t>
      </w:r>
    </w:p>
    <w:p w14:paraId="0D6D05DC" w14:textId="77777777" w:rsidR="00CA6477" w:rsidRPr="008A6DC7" w:rsidRDefault="004E5F73" w:rsidP="00066318">
      <w:pPr>
        <w:jc w:val="left"/>
        <w:rPr>
          <w:sz w:val="24"/>
          <w:szCs w:val="24"/>
        </w:rPr>
      </w:pPr>
      <w:r w:rsidRPr="008A6DC7">
        <w:rPr>
          <w:noProof/>
          <w:sz w:val="24"/>
          <w:szCs w:val="24"/>
        </w:rPr>
        <mc:AlternateContent>
          <mc:Choice Requires="wps">
            <w:drawing>
              <wp:anchor distT="0" distB="0" distL="114300" distR="114300" simplePos="0" relativeHeight="251646464" behindDoc="0" locked="0" layoutInCell="1" allowOverlap="1" wp14:anchorId="3E13B96D" wp14:editId="4FA5287F">
                <wp:simplePos x="0" y="0"/>
                <wp:positionH relativeFrom="column">
                  <wp:posOffset>3535680</wp:posOffset>
                </wp:positionH>
                <wp:positionV relativeFrom="paragraph">
                  <wp:posOffset>26112</wp:posOffset>
                </wp:positionV>
                <wp:extent cx="1850746" cy="563270"/>
                <wp:effectExtent l="0" t="0" r="16510" b="27305"/>
                <wp:wrapNone/>
                <wp:docPr id="28" name="テキスト ボックス 28"/>
                <wp:cNvGraphicFramePr/>
                <a:graphic xmlns:a="http://schemas.openxmlformats.org/drawingml/2006/main">
                  <a:graphicData uri="http://schemas.microsoft.com/office/word/2010/wordprocessingShape">
                    <wps:wsp>
                      <wps:cNvSpPr txBox="1"/>
                      <wps:spPr>
                        <a:xfrm>
                          <a:off x="0" y="0"/>
                          <a:ext cx="1850746" cy="563270"/>
                        </a:xfrm>
                        <a:prstGeom prst="rect">
                          <a:avLst/>
                        </a:prstGeom>
                        <a:solidFill>
                          <a:schemeClr val="lt1"/>
                        </a:solidFill>
                        <a:ln w="6350">
                          <a:solidFill>
                            <a:prstClr val="black"/>
                          </a:solidFill>
                        </a:ln>
                      </wps:spPr>
                      <wps:txbx>
                        <w:txbxContent>
                          <w:p w14:paraId="3E711FCF" w14:textId="77777777" w:rsidR="00AF3D39" w:rsidRPr="00CA6477" w:rsidRDefault="00AF3D39" w:rsidP="00CA6477">
                            <w:pPr>
                              <w:rPr>
                                <w:color w:val="FF0000"/>
                              </w:rPr>
                            </w:pPr>
                            <w:r w:rsidRPr="00CA6477">
                              <w:rPr>
                                <w:rFonts w:hint="eastAsia"/>
                                <w:color w:val="FF0000"/>
                              </w:rPr>
                              <w:t xml:space="preserve">Ⅰ　会社概要等　</w:t>
                            </w:r>
                          </w:p>
                          <w:p w14:paraId="14DE2111" w14:textId="77777777" w:rsidR="00AF3D39" w:rsidRPr="00CA6477" w:rsidRDefault="00AF3D39" w:rsidP="00CA6477">
                            <w:pPr>
                              <w:pStyle w:val="af0"/>
                              <w:numPr>
                                <w:ilvl w:val="0"/>
                                <w:numId w:val="6"/>
                              </w:numPr>
                              <w:ind w:leftChars="0"/>
                              <w:rPr>
                                <w:color w:val="FF0000"/>
                              </w:rPr>
                            </w:pPr>
                            <w:r w:rsidRPr="00CA6477">
                              <w:rPr>
                                <w:rFonts w:hint="eastAsia"/>
                                <w:color w:val="FF0000"/>
                              </w:rPr>
                              <w:t>会社概要及び財務状況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B96D" id="テキスト ボックス 28" o:spid="_x0000_s1028" type="#_x0000_t202" style="position:absolute;margin-left:278.4pt;margin-top:2.05pt;width:145.75pt;height:4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" fillcolor="white [3201]" strokeweight=".5pt">
                <v:textbox>
                  <w:txbxContent>
                    <w:p w14:paraId="3E711FCF" w14:textId="77777777" w:rsidR="00AF3D39" w:rsidRPr="00CA6477" w:rsidRDefault="00AF3D39" w:rsidP="00CA6477">
                      <w:pPr>
                        <w:rPr>
                          <w:color w:val="FF0000"/>
                        </w:rPr>
                      </w:pPr>
                      <w:r w:rsidRPr="00CA6477">
                        <w:rPr>
                          <w:rFonts w:hint="eastAsia"/>
                          <w:color w:val="FF0000"/>
                        </w:rPr>
                        <w:t xml:space="preserve">Ⅰ　会社概要等　</w:t>
                      </w:r>
                    </w:p>
                    <w:p w14:paraId="14DE2111" w14:textId="77777777" w:rsidR="00AF3D39" w:rsidRPr="00CA6477" w:rsidRDefault="00AF3D39" w:rsidP="00CA6477">
                      <w:pPr>
                        <w:pStyle w:val="af0"/>
                        <w:numPr>
                          <w:ilvl w:val="0"/>
                          <w:numId w:val="6"/>
                        </w:numPr>
                        <w:ind w:leftChars="0"/>
                        <w:rPr>
                          <w:color w:val="FF0000"/>
                        </w:rPr>
                      </w:pPr>
                      <w:r w:rsidRPr="00CA6477">
                        <w:rPr>
                          <w:rFonts w:hint="eastAsia"/>
                          <w:color w:val="FF0000"/>
                        </w:rPr>
                        <w:t>会社概要及び財務状況</w:t>
                      </w:r>
                    </w:p>
                  </w:txbxContent>
                </v:textbox>
              </v:shape>
            </w:pict>
          </mc:Fallback>
        </mc:AlternateContent>
      </w:r>
    </w:p>
    <w:p w14:paraId="2A868E62" w14:textId="77777777" w:rsidR="00CA6477" w:rsidRPr="008A6DC7" w:rsidRDefault="00CA6477" w:rsidP="00066318">
      <w:pPr>
        <w:jc w:val="left"/>
        <w:rPr>
          <w:sz w:val="24"/>
          <w:szCs w:val="24"/>
        </w:rPr>
      </w:pPr>
    </w:p>
    <w:p w14:paraId="071107B1" w14:textId="77777777" w:rsidR="00CA6477" w:rsidRPr="008A6DC7" w:rsidRDefault="00CA6477" w:rsidP="00066318">
      <w:pPr>
        <w:jc w:val="left"/>
        <w:rPr>
          <w:sz w:val="24"/>
          <w:szCs w:val="24"/>
        </w:rPr>
      </w:pPr>
    </w:p>
    <w:p w14:paraId="3360CCB8" w14:textId="77777777" w:rsidR="00CA6477" w:rsidRPr="008A6DC7" w:rsidRDefault="00CA6477" w:rsidP="00066318">
      <w:pPr>
        <w:jc w:val="left"/>
        <w:rPr>
          <w:sz w:val="24"/>
          <w:szCs w:val="24"/>
        </w:rPr>
      </w:pPr>
    </w:p>
    <w:p w14:paraId="239A8A42" w14:textId="77777777" w:rsidR="00CA6477" w:rsidRPr="008A6DC7" w:rsidRDefault="00CA6477" w:rsidP="00066318">
      <w:pPr>
        <w:jc w:val="left"/>
        <w:rPr>
          <w:sz w:val="24"/>
          <w:szCs w:val="24"/>
        </w:rPr>
      </w:pPr>
    </w:p>
    <w:p w14:paraId="7AB6D087" w14:textId="77777777" w:rsidR="00CA6477" w:rsidRPr="008A6DC7" w:rsidRDefault="004E5F73" w:rsidP="00066318">
      <w:pPr>
        <w:jc w:val="left"/>
        <w:rPr>
          <w:sz w:val="24"/>
          <w:szCs w:val="24"/>
        </w:rPr>
      </w:pPr>
      <w:r w:rsidRPr="008A6DC7">
        <w:rPr>
          <w:noProof/>
          <w:sz w:val="24"/>
          <w:szCs w:val="24"/>
        </w:rPr>
        <mc:AlternateContent>
          <mc:Choice Requires="wps">
            <w:drawing>
              <wp:anchor distT="0" distB="0" distL="114300" distR="114300" simplePos="0" relativeHeight="251647488" behindDoc="0" locked="0" layoutInCell="1" allowOverlap="1" wp14:anchorId="1B6D17A6" wp14:editId="0E0F693B">
                <wp:simplePos x="0" y="0"/>
                <wp:positionH relativeFrom="column">
                  <wp:posOffset>2635250</wp:posOffset>
                </wp:positionH>
                <wp:positionV relativeFrom="paragraph">
                  <wp:posOffset>10160</wp:posOffset>
                </wp:positionV>
                <wp:extent cx="2969895" cy="1389380"/>
                <wp:effectExtent l="0" t="419100" r="20955" b="20320"/>
                <wp:wrapNone/>
                <wp:docPr id="40" name="吹き出し: 四角形 40"/>
                <wp:cNvGraphicFramePr/>
                <a:graphic xmlns:a="http://schemas.openxmlformats.org/drawingml/2006/main">
                  <a:graphicData uri="http://schemas.microsoft.com/office/word/2010/wordprocessingShape">
                    <wps:wsp>
                      <wps:cNvSpPr/>
                      <wps:spPr>
                        <a:xfrm>
                          <a:off x="0" y="0"/>
                          <a:ext cx="2969895" cy="1389380"/>
                        </a:xfrm>
                        <a:prstGeom prst="wedgeRectCallout">
                          <a:avLst>
                            <a:gd name="adj1" fmla="val -8755"/>
                            <a:gd name="adj2" fmla="val -80012"/>
                          </a:avLst>
                        </a:prstGeom>
                      </wps:spPr>
                      <wps:style>
                        <a:lnRef idx="2">
                          <a:schemeClr val="dk1"/>
                        </a:lnRef>
                        <a:fillRef idx="1">
                          <a:schemeClr val="lt1"/>
                        </a:fillRef>
                        <a:effectRef idx="0">
                          <a:schemeClr val="dk1"/>
                        </a:effectRef>
                        <a:fontRef idx="minor">
                          <a:schemeClr val="dk1"/>
                        </a:fontRef>
                      </wps:style>
                      <wps:txbx>
                        <w:txbxContent>
                          <w:p w14:paraId="35414826" w14:textId="77777777" w:rsidR="00AF3D39" w:rsidRPr="00795574" w:rsidRDefault="00AF3D39" w:rsidP="004E5F73">
                            <w:pPr>
                              <w:rPr>
                                <w:b/>
                                <w:bCs/>
                                <w:color w:val="FF0000"/>
                              </w:rPr>
                            </w:pPr>
                            <w:r w:rsidRPr="00795574">
                              <w:rPr>
                                <w:rFonts w:hint="eastAsia"/>
                                <w:b/>
                                <w:bCs/>
                                <w:color w:val="FF0000"/>
                              </w:rPr>
                              <w:t>各ページの右上に提案内容項目を記載すること。</w:t>
                            </w:r>
                          </w:p>
                          <w:p w14:paraId="2479A329" w14:textId="77777777" w:rsidR="00AF3D39" w:rsidRPr="00795574" w:rsidRDefault="00AF3D39" w:rsidP="004E5F73">
                            <w:pPr>
                              <w:rPr>
                                <w:b/>
                                <w:bCs/>
                                <w:color w:val="FF0000"/>
                              </w:rPr>
                            </w:pPr>
                            <w:r w:rsidRPr="00795574">
                              <w:rPr>
                                <w:rFonts w:hint="eastAsia"/>
                                <w:b/>
                                <w:bCs/>
                                <w:color w:val="FF0000"/>
                              </w:rPr>
                              <w:t>※様式集（補助資料）にある【（別紙）業務提案書に記載すべき事項】に基づくこと。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D17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0" o:spid="_x0000_s1029" type="#_x0000_t61" style="position:absolute;margin-left:207.5pt;margin-top:.8pt;width:233.85pt;height:10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" adj="8909,-6483" fillcolor="white [3201]" strokecolor="black [3200]" strokeweight="2pt">
                <v:textbox>
                  <w:txbxContent>
                    <w:p w14:paraId="35414826" w14:textId="77777777" w:rsidR="00AF3D39" w:rsidRPr="00795574" w:rsidRDefault="00AF3D39" w:rsidP="004E5F73">
                      <w:pPr>
                        <w:rPr>
                          <w:b/>
                          <w:bCs/>
                          <w:color w:val="FF0000"/>
                        </w:rPr>
                      </w:pPr>
                      <w:r w:rsidRPr="00795574">
                        <w:rPr>
                          <w:rFonts w:hint="eastAsia"/>
                          <w:b/>
                          <w:bCs/>
                          <w:color w:val="FF0000"/>
                        </w:rPr>
                        <w:t>各ページの右上に提案内容項目を記載すること。</w:t>
                      </w:r>
                    </w:p>
                    <w:p w14:paraId="2479A329" w14:textId="77777777" w:rsidR="00AF3D39" w:rsidRPr="00795574" w:rsidRDefault="00AF3D39" w:rsidP="004E5F73">
                      <w:pPr>
                        <w:rPr>
                          <w:b/>
                          <w:bCs/>
                          <w:color w:val="FF0000"/>
                        </w:rPr>
                      </w:pPr>
                      <w:r w:rsidRPr="00795574">
                        <w:rPr>
                          <w:rFonts w:hint="eastAsia"/>
                          <w:b/>
                          <w:bCs/>
                          <w:color w:val="FF0000"/>
                        </w:rPr>
                        <w:t>※様式集（補助資料）にある【（別紙）業務提案書に記載すべき事項】に基づくこと。</w:t>
                      </w:r>
                    </w:p>
                  </w:txbxContent>
                </v:textbox>
              </v:shape>
            </w:pict>
          </mc:Fallback>
        </mc:AlternateContent>
      </w:r>
    </w:p>
    <w:p w14:paraId="526AC0FB" w14:textId="77777777" w:rsidR="00CA6477" w:rsidRPr="008A6DC7" w:rsidRDefault="00CA6477" w:rsidP="00066318">
      <w:pPr>
        <w:jc w:val="left"/>
        <w:rPr>
          <w:sz w:val="24"/>
          <w:szCs w:val="24"/>
        </w:rPr>
      </w:pPr>
    </w:p>
    <w:p w14:paraId="647A336D" w14:textId="77777777" w:rsidR="00CA6477" w:rsidRPr="008A6DC7" w:rsidRDefault="00CA6477" w:rsidP="00066318">
      <w:pPr>
        <w:jc w:val="left"/>
        <w:rPr>
          <w:sz w:val="24"/>
          <w:szCs w:val="24"/>
        </w:rPr>
      </w:pPr>
    </w:p>
    <w:p w14:paraId="3F13B90F" w14:textId="29F56836" w:rsidR="00CA6477" w:rsidRPr="008A6DC7" w:rsidRDefault="00CA6477" w:rsidP="00066318">
      <w:pPr>
        <w:jc w:val="left"/>
        <w:rPr>
          <w:sz w:val="24"/>
          <w:szCs w:val="24"/>
        </w:rPr>
      </w:pPr>
    </w:p>
    <w:p w14:paraId="72AF53D5" w14:textId="77777777" w:rsidR="00CA6477" w:rsidRPr="008A6DC7" w:rsidRDefault="00CA6477" w:rsidP="00066318">
      <w:pPr>
        <w:jc w:val="left"/>
        <w:rPr>
          <w:sz w:val="24"/>
          <w:szCs w:val="24"/>
        </w:rPr>
      </w:pPr>
    </w:p>
    <w:p w14:paraId="4B2FF4FC" w14:textId="098DCA12" w:rsidR="00CA6477" w:rsidRPr="008A6DC7" w:rsidRDefault="00CA6477" w:rsidP="00066318">
      <w:pPr>
        <w:jc w:val="left"/>
        <w:rPr>
          <w:sz w:val="24"/>
          <w:szCs w:val="24"/>
        </w:rPr>
      </w:pPr>
    </w:p>
    <w:p w14:paraId="09D642E3" w14:textId="5BE66478" w:rsidR="00CA6477" w:rsidRPr="008A6DC7" w:rsidRDefault="00CA6477" w:rsidP="00066318">
      <w:pPr>
        <w:jc w:val="left"/>
        <w:rPr>
          <w:sz w:val="24"/>
          <w:szCs w:val="24"/>
        </w:rPr>
      </w:pPr>
    </w:p>
    <w:p w14:paraId="7BD0C20C" w14:textId="25B1758A" w:rsidR="00CA6477" w:rsidRPr="008A6DC7" w:rsidRDefault="00CA6477" w:rsidP="00066318">
      <w:pPr>
        <w:jc w:val="left"/>
        <w:rPr>
          <w:sz w:val="24"/>
          <w:szCs w:val="24"/>
        </w:rPr>
      </w:pPr>
    </w:p>
    <w:p w14:paraId="12B1406C" w14:textId="2626AC82" w:rsidR="00CA6477" w:rsidRPr="008A6DC7" w:rsidRDefault="00CA6477" w:rsidP="00066318">
      <w:pPr>
        <w:jc w:val="left"/>
        <w:rPr>
          <w:sz w:val="24"/>
          <w:szCs w:val="24"/>
        </w:rPr>
      </w:pPr>
    </w:p>
    <w:p w14:paraId="35011EAA" w14:textId="5CA46198" w:rsidR="00CA6477" w:rsidRPr="008A6DC7" w:rsidRDefault="00CA6477" w:rsidP="00066318">
      <w:pPr>
        <w:jc w:val="left"/>
        <w:rPr>
          <w:sz w:val="24"/>
          <w:szCs w:val="24"/>
        </w:rPr>
      </w:pPr>
    </w:p>
    <w:p w14:paraId="070238C7" w14:textId="35BE2EC1" w:rsidR="00CA6477" w:rsidRPr="008A6DC7" w:rsidRDefault="00CA6477" w:rsidP="00066318">
      <w:pPr>
        <w:jc w:val="left"/>
        <w:rPr>
          <w:sz w:val="24"/>
          <w:szCs w:val="24"/>
        </w:rPr>
      </w:pPr>
    </w:p>
    <w:p w14:paraId="7B48D5AC" w14:textId="5A11C69C" w:rsidR="00CA6477" w:rsidRPr="008A6DC7" w:rsidRDefault="00CA6477" w:rsidP="00066318">
      <w:pPr>
        <w:jc w:val="left"/>
        <w:rPr>
          <w:sz w:val="24"/>
          <w:szCs w:val="24"/>
        </w:rPr>
      </w:pPr>
    </w:p>
    <w:p w14:paraId="343A2E35" w14:textId="32E19E54" w:rsidR="00CA6477" w:rsidRPr="008A6DC7" w:rsidRDefault="00CA6477" w:rsidP="00066318">
      <w:pPr>
        <w:jc w:val="left"/>
        <w:rPr>
          <w:sz w:val="24"/>
          <w:szCs w:val="24"/>
        </w:rPr>
      </w:pPr>
    </w:p>
    <w:p w14:paraId="370B7182" w14:textId="5858056C" w:rsidR="00CA6477" w:rsidRPr="008A6DC7" w:rsidRDefault="00CA6477" w:rsidP="00066318">
      <w:pPr>
        <w:jc w:val="left"/>
        <w:rPr>
          <w:sz w:val="24"/>
          <w:szCs w:val="24"/>
        </w:rPr>
      </w:pPr>
    </w:p>
    <w:p w14:paraId="4D0E624A" w14:textId="2C26F544" w:rsidR="00CA6477" w:rsidRPr="008A6DC7" w:rsidRDefault="00CA6477" w:rsidP="00066318">
      <w:pPr>
        <w:jc w:val="left"/>
        <w:rPr>
          <w:sz w:val="24"/>
          <w:szCs w:val="24"/>
        </w:rPr>
      </w:pPr>
    </w:p>
    <w:p w14:paraId="3BDD9776" w14:textId="77777777" w:rsidR="00CA6477" w:rsidRPr="008A6DC7" w:rsidRDefault="00CA6477" w:rsidP="00066318">
      <w:pPr>
        <w:jc w:val="left"/>
        <w:rPr>
          <w:sz w:val="24"/>
          <w:szCs w:val="24"/>
        </w:rPr>
      </w:pPr>
    </w:p>
    <w:p w14:paraId="3F0856E5" w14:textId="5F6119CE" w:rsidR="00CA6477" w:rsidRPr="008A6DC7" w:rsidRDefault="00CA6477" w:rsidP="00066318">
      <w:pPr>
        <w:jc w:val="left"/>
        <w:rPr>
          <w:sz w:val="24"/>
          <w:szCs w:val="24"/>
        </w:rPr>
      </w:pPr>
    </w:p>
    <w:p w14:paraId="3DFA5E8A" w14:textId="773BFBAD" w:rsidR="00CA6477" w:rsidRPr="008A6DC7" w:rsidRDefault="00CA6477" w:rsidP="00066318">
      <w:pPr>
        <w:jc w:val="left"/>
        <w:rPr>
          <w:sz w:val="24"/>
          <w:szCs w:val="24"/>
        </w:rPr>
      </w:pPr>
    </w:p>
    <w:p w14:paraId="4909BBAF" w14:textId="4C34BC6A" w:rsidR="00CA6477" w:rsidRPr="008A6DC7" w:rsidRDefault="00CA6477" w:rsidP="00066318">
      <w:pPr>
        <w:jc w:val="left"/>
        <w:rPr>
          <w:sz w:val="24"/>
          <w:szCs w:val="24"/>
        </w:rPr>
      </w:pPr>
    </w:p>
    <w:p w14:paraId="15720377" w14:textId="52C5B1B5" w:rsidR="00CA6477" w:rsidRPr="008A6DC7" w:rsidRDefault="00CA6477" w:rsidP="00066318">
      <w:pPr>
        <w:jc w:val="left"/>
        <w:rPr>
          <w:sz w:val="24"/>
          <w:szCs w:val="24"/>
        </w:rPr>
      </w:pPr>
    </w:p>
    <w:p w14:paraId="51FBAC5E" w14:textId="0ADCEF65" w:rsidR="00CA6477" w:rsidRPr="008A6DC7" w:rsidRDefault="00CA6477" w:rsidP="00066318">
      <w:pPr>
        <w:jc w:val="left"/>
        <w:rPr>
          <w:sz w:val="24"/>
          <w:szCs w:val="24"/>
        </w:rPr>
      </w:pPr>
    </w:p>
    <w:p w14:paraId="3F107E92" w14:textId="5ED831AC" w:rsidR="00CA6477" w:rsidRPr="008A6DC7" w:rsidRDefault="00CA6477" w:rsidP="00066318">
      <w:pPr>
        <w:jc w:val="left"/>
        <w:rPr>
          <w:sz w:val="24"/>
          <w:szCs w:val="24"/>
        </w:rPr>
      </w:pPr>
    </w:p>
    <w:p w14:paraId="76D47A82" w14:textId="3AC5AC5E" w:rsidR="00CA6477" w:rsidRPr="008A6DC7" w:rsidRDefault="00CA6477" w:rsidP="00066318">
      <w:pPr>
        <w:jc w:val="left"/>
        <w:rPr>
          <w:sz w:val="24"/>
          <w:szCs w:val="24"/>
        </w:rPr>
      </w:pPr>
    </w:p>
    <w:p w14:paraId="506CB467" w14:textId="10EC2F6C" w:rsidR="00CA6477" w:rsidRPr="008A6DC7" w:rsidRDefault="00CA6477" w:rsidP="00066318">
      <w:pPr>
        <w:jc w:val="left"/>
        <w:rPr>
          <w:sz w:val="24"/>
          <w:szCs w:val="24"/>
        </w:rPr>
      </w:pPr>
    </w:p>
    <w:p w14:paraId="7551B1E6" w14:textId="48F6C80C" w:rsidR="00CA6477" w:rsidRPr="008A6DC7" w:rsidRDefault="00CA6477" w:rsidP="00066318">
      <w:pPr>
        <w:jc w:val="left"/>
        <w:rPr>
          <w:sz w:val="24"/>
          <w:szCs w:val="24"/>
        </w:rPr>
      </w:pPr>
    </w:p>
    <w:p w14:paraId="5A22C6A1" w14:textId="6D43459D" w:rsidR="00CA6477" w:rsidRPr="008A6DC7" w:rsidRDefault="00CA6477" w:rsidP="00066318">
      <w:pPr>
        <w:jc w:val="left"/>
        <w:rPr>
          <w:sz w:val="24"/>
          <w:szCs w:val="24"/>
        </w:rPr>
      </w:pPr>
    </w:p>
    <w:p w14:paraId="032AF4EB" w14:textId="79FEE5D9" w:rsidR="00CA6477" w:rsidRPr="008A6DC7" w:rsidRDefault="00CA6477" w:rsidP="00066318">
      <w:pPr>
        <w:jc w:val="left"/>
        <w:rPr>
          <w:sz w:val="24"/>
          <w:szCs w:val="24"/>
        </w:rPr>
      </w:pPr>
    </w:p>
    <w:p w14:paraId="22029A76" w14:textId="755AD6B9" w:rsidR="00CA6477" w:rsidRPr="008A6DC7" w:rsidRDefault="00CA6477" w:rsidP="00066318">
      <w:pPr>
        <w:jc w:val="left"/>
        <w:rPr>
          <w:sz w:val="24"/>
          <w:szCs w:val="24"/>
        </w:rPr>
      </w:pPr>
      <w:r w:rsidRPr="008A6DC7">
        <w:rPr>
          <w:noProof/>
          <w:sz w:val="24"/>
          <w:szCs w:val="24"/>
        </w:rPr>
        <mc:AlternateContent>
          <mc:Choice Requires="wps">
            <w:drawing>
              <wp:anchor distT="0" distB="0" distL="114300" distR="114300" simplePos="0" relativeHeight="251654656" behindDoc="0" locked="0" layoutInCell="1" allowOverlap="1" wp14:anchorId="4875F29F" wp14:editId="0044AECA">
                <wp:simplePos x="0" y="0"/>
                <wp:positionH relativeFrom="column">
                  <wp:posOffset>396240</wp:posOffset>
                </wp:positionH>
                <wp:positionV relativeFrom="paragraph">
                  <wp:posOffset>33020</wp:posOffset>
                </wp:positionV>
                <wp:extent cx="1938020" cy="796925"/>
                <wp:effectExtent l="0" t="0" r="157480" b="269875"/>
                <wp:wrapNone/>
                <wp:docPr id="41" name="吹き出し: 四角形 41"/>
                <wp:cNvGraphicFramePr/>
                <a:graphic xmlns:a="http://schemas.openxmlformats.org/drawingml/2006/main">
                  <a:graphicData uri="http://schemas.microsoft.com/office/word/2010/wordprocessingShape">
                    <wps:wsp>
                      <wps:cNvSpPr/>
                      <wps:spPr>
                        <a:xfrm>
                          <a:off x="0" y="0"/>
                          <a:ext cx="1938020" cy="796925"/>
                        </a:xfrm>
                        <a:prstGeom prst="wedgeRectCallout">
                          <a:avLst>
                            <a:gd name="adj1" fmla="val 56529"/>
                            <a:gd name="adj2" fmla="val 79602"/>
                          </a:avLst>
                        </a:prstGeom>
                      </wps:spPr>
                      <wps:style>
                        <a:lnRef idx="2">
                          <a:schemeClr val="dk1"/>
                        </a:lnRef>
                        <a:fillRef idx="1">
                          <a:schemeClr val="lt1"/>
                        </a:fillRef>
                        <a:effectRef idx="0">
                          <a:schemeClr val="dk1"/>
                        </a:effectRef>
                        <a:fontRef idx="minor">
                          <a:schemeClr val="dk1"/>
                        </a:fontRef>
                      </wps:style>
                      <wps:txbx>
                        <w:txbxContent>
                          <w:p w14:paraId="4F9B6A7A" w14:textId="77777777" w:rsidR="00AF3D39" w:rsidRPr="00795574" w:rsidRDefault="00AF3D39" w:rsidP="00CA6477">
                            <w:pPr>
                              <w:jc w:val="center"/>
                              <w:rPr>
                                <w:b/>
                                <w:bCs/>
                                <w:color w:val="FF0000"/>
                              </w:rPr>
                            </w:pPr>
                            <w:r w:rsidRPr="00795574">
                              <w:rPr>
                                <w:rFonts w:hint="eastAsia"/>
                                <w:b/>
                                <w:bCs/>
                                <w:color w:val="FF0000"/>
                              </w:rPr>
                              <w:t>ページ番号は提案書全体の通し番号を付番すること。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75F29F" id="吹き出し: 四角形 41" o:spid="_x0000_s1030" type="#_x0000_t61" style="position:absolute;margin-left:31.2pt;margin-top:2.6pt;width:152.6pt;height:62.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" adj="23010,27994" fillcolor="white [3201]" strokecolor="black [3200]" strokeweight="2pt">
                <v:textbox>
                  <w:txbxContent>
                    <w:p w14:paraId="4F9B6A7A" w14:textId="77777777" w:rsidR="00AF3D39" w:rsidRPr="00795574" w:rsidRDefault="00AF3D39" w:rsidP="00CA6477">
                      <w:pPr>
                        <w:jc w:val="center"/>
                        <w:rPr>
                          <w:b/>
                          <w:bCs/>
                          <w:color w:val="FF0000"/>
                        </w:rPr>
                      </w:pPr>
                      <w:r w:rsidRPr="00795574">
                        <w:rPr>
                          <w:rFonts w:hint="eastAsia"/>
                          <w:b/>
                          <w:bCs/>
                          <w:color w:val="FF0000"/>
                        </w:rPr>
                        <w:t>ページ番号は提案書全体の通し番号を付番すること。</w:t>
                      </w:r>
                    </w:p>
                  </w:txbxContent>
                </v:textbox>
              </v:shape>
            </w:pict>
          </mc:Fallback>
        </mc:AlternateContent>
      </w:r>
    </w:p>
    <w:p w14:paraId="58EC7876" w14:textId="0902C782" w:rsidR="00CA6477" w:rsidRPr="008A6DC7" w:rsidRDefault="00CA6477" w:rsidP="00066318">
      <w:pPr>
        <w:jc w:val="left"/>
        <w:rPr>
          <w:sz w:val="24"/>
          <w:szCs w:val="24"/>
        </w:rPr>
      </w:pPr>
    </w:p>
    <w:p w14:paraId="02D61E50" w14:textId="3CB05CC4" w:rsidR="00CA6477" w:rsidRPr="008A6DC7" w:rsidRDefault="00CA6477" w:rsidP="00066318">
      <w:pPr>
        <w:jc w:val="left"/>
        <w:rPr>
          <w:sz w:val="24"/>
          <w:szCs w:val="24"/>
        </w:rPr>
      </w:pPr>
    </w:p>
    <w:p w14:paraId="1F4BC800" w14:textId="63F632BC" w:rsidR="00066318" w:rsidRPr="008A6DC7" w:rsidRDefault="00041222" w:rsidP="00066318">
      <w:pPr>
        <w:jc w:val="left"/>
        <w:rPr>
          <w:sz w:val="24"/>
          <w:szCs w:val="24"/>
        </w:rPr>
      </w:pPr>
      <w:r w:rsidRPr="008A6DC7">
        <w:rPr>
          <w:noProof/>
          <w:sz w:val="24"/>
          <w:szCs w:val="24"/>
        </w:rPr>
        <mc:AlternateContent>
          <mc:Choice Requires="wps">
            <w:drawing>
              <wp:anchor distT="0" distB="0" distL="114300" distR="114300" simplePos="0" relativeHeight="251659776" behindDoc="0" locked="0" layoutInCell="1" allowOverlap="1" wp14:anchorId="6D1F5AFF" wp14:editId="65F23141">
                <wp:simplePos x="0" y="0"/>
                <wp:positionH relativeFrom="column">
                  <wp:posOffset>2455722</wp:posOffset>
                </wp:positionH>
                <wp:positionV relativeFrom="paragraph">
                  <wp:posOffset>231095</wp:posOffset>
                </wp:positionV>
                <wp:extent cx="512064" cy="321868"/>
                <wp:effectExtent l="0" t="0" r="2540" b="2540"/>
                <wp:wrapNone/>
                <wp:docPr id="29" name="テキスト ボックス 29"/>
                <wp:cNvGraphicFramePr/>
                <a:graphic xmlns:a="http://schemas.openxmlformats.org/drawingml/2006/main">
                  <a:graphicData uri="http://schemas.microsoft.com/office/word/2010/wordprocessingShape">
                    <wps:wsp>
                      <wps:cNvSpPr txBox="1"/>
                      <wps:spPr>
                        <a:xfrm>
                          <a:off x="0" y="0"/>
                          <a:ext cx="512064" cy="321868"/>
                        </a:xfrm>
                        <a:prstGeom prst="rect">
                          <a:avLst/>
                        </a:prstGeom>
                        <a:solidFill>
                          <a:schemeClr val="lt1"/>
                        </a:solidFill>
                        <a:ln w="6350">
                          <a:noFill/>
                        </a:ln>
                      </wps:spPr>
                      <wps:txbx>
                        <w:txbxContent>
                          <w:p w14:paraId="6BDE4639" w14:textId="77777777" w:rsidR="00AF3D39" w:rsidRPr="00041222" w:rsidRDefault="00AF3D39" w:rsidP="00CA6477">
                            <w:pPr>
                              <w:jc w:val="center"/>
                              <w:rPr>
                                <w:b/>
                                <w:bCs/>
                                <w:color w:val="FF0000"/>
                              </w:rPr>
                            </w:pPr>
                            <w:r w:rsidRPr="00041222">
                              <w:rPr>
                                <w:rFonts w:hint="eastAsia"/>
                                <w:b/>
                                <w:bCs/>
                                <w:color w:val="FF000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F5AFF" id="テキスト ボックス 29" o:spid="_x0000_s1031" type="#_x0000_t202" style="position:absolute;margin-left:193.35pt;margin-top:18.2pt;width:40.3pt;height:25.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" fillcolor="white [3201]" stroked="f" strokeweight=".5pt">
                <v:textbox>
                  <w:txbxContent>
                    <w:p w14:paraId="6BDE4639" w14:textId="77777777" w:rsidR="00AF3D39" w:rsidRPr="00041222" w:rsidRDefault="00AF3D39" w:rsidP="00CA6477">
                      <w:pPr>
                        <w:jc w:val="center"/>
                        <w:rPr>
                          <w:b/>
                          <w:bCs/>
                          <w:color w:val="FF0000"/>
                        </w:rPr>
                      </w:pPr>
                      <w:r w:rsidRPr="00041222">
                        <w:rPr>
                          <w:rFonts w:hint="eastAsia"/>
                          <w:b/>
                          <w:bCs/>
                          <w:color w:val="FF0000"/>
                        </w:rPr>
                        <w:t>１</w:t>
                      </w:r>
                    </w:p>
                  </w:txbxContent>
                </v:textbox>
              </v:shape>
            </w:pict>
          </mc:Fallback>
        </mc:AlternateContent>
      </w:r>
    </w:p>
    <w:p w14:paraId="5FBC53DA" w14:textId="0961E09F" w:rsidR="00A02A83" w:rsidRPr="00BB29AC" w:rsidRDefault="00114899" w:rsidP="00A02A83">
      <w:pPr>
        <w:autoSpaceDE w:val="0"/>
        <w:autoSpaceDN w:val="0"/>
        <w:adjustRightInd w:val="0"/>
        <w:jc w:val="left"/>
        <w:rPr>
          <w:rFonts w:asciiTheme="majorEastAsia" w:eastAsiaTheme="majorEastAsia" w:hAnsiTheme="majorEastAsia" w:cs="ＭＳ 明朝"/>
          <w:kern w:val="0"/>
          <w:sz w:val="28"/>
          <w:szCs w:val="28"/>
          <w:bdr w:val="single" w:sz="4" w:space="0" w:color="auto"/>
        </w:rPr>
      </w:pPr>
      <w:r w:rsidRPr="008A6DC7">
        <w:rPr>
          <w:noProof/>
        </w:rPr>
        <w:lastRenderedPageBreak/>
        <mc:AlternateContent>
          <mc:Choice Requires="wps">
            <w:drawing>
              <wp:anchor distT="0" distB="0" distL="114300" distR="114300" simplePos="0" relativeHeight="251653632" behindDoc="0" locked="0" layoutInCell="1" allowOverlap="1" wp14:anchorId="6C001FF4" wp14:editId="17587B76">
                <wp:simplePos x="0" y="0"/>
                <wp:positionH relativeFrom="column">
                  <wp:posOffset>-248285</wp:posOffset>
                </wp:positionH>
                <wp:positionV relativeFrom="page">
                  <wp:posOffset>457200</wp:posOffset>
                </wp:positionV>
                <wp:extent cx="1143000" cy="361800"/>
                <wp:effectExtent l="0" t="0" r="0" b="63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800"/>
                        </a:xfrm>
                        <a:prstGeom prst="rect">
                          <a:avLst/>
                        </a:prstGeom>
                        <a:noFill/>
                        <a:ln w="6350">
                          <a:noFill/>
                        </a:ln>
                        <a:effectLst/>
                      </wps:spPr>
                      <wps:txbx>
                        <w:txbxContent>
                          <w:p w14:paraId="6A3C4F73" w14:textId="77777777" w:rsidR="00AF3D39" w:rsidRDefault="00AF3D39" w:rsidP="00114899">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001FF4" id="テキスト ボックス 22" o:spid="_x0000_s1032" type="#_x0000_t202" style="position:absolute;margin-left:-19.55pt;margin-top:36pt;width:90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" filled="f" stroked="f" strokeweight=".5pt">
                <v:textbox>
                  <w:txbxContent>
                    <w:p w14:paraId="6A3C4F73" w14:textId="77777777" w:rsidR="00AF3D39" w:rsidRDefault="00AF3D39" w:rsidP="00114899">
                      <w:r>
                        <w:rPr>
                          <w:rFonts w:hint="eastAsia"/>
                        </w:rPr>
                        <w:t>（補助資料）</w:t>
                      </w:r>
                    </w:p>
                  </w:txbxContent>
                </v:textbox>
                <w10:wrap anchory="page"/>
              </v:shape>
            </w:pict>
          </mc:Fallback>
        </mc:AlternateContent>
      </w:r>
      <w:r w:rsidR="00A02A83" w:rsidRPr="008A6DC7">
        <w:rPr>
          <w:rFonts w:asciiTheme="majorEastAsia" w:eastAsiaTheme="majorEastAsia" w:hAnsiTheme="majorEastAsia" w:cs="ＭＳ 明朝"/>
          <w:kern w:val="0"/>
          <w:sz w:val="28"/>
          <w:szCs w:val="28"/>
          <w:bdr w:val="single" w:sz="4" w:space="0" w:color="auto"/>
        </w:rPr>
        <w:t>（</w:t>
      </w:r>
      <w:r w:rsidR="00A02A83" w:rsidRPr="00BB29AC">
        <w:rPr>
          <w:rFonts w:asciiTheme="majorEastAsia" w:eastAsiaTheme="majorEastAsia" w:hAnsiTheme="majorEastAsia" w:cs="ＭＳ 明朝" w:hint="eastAsia"/>
          <w:kern w:val="0"/>
          <w:sz w:val="28"/>
          <w:szCs w:val="28"/>
          <w:bdr w:val="single" w:sz="4" w:space="0" w:color="auto"/>
        </w:rPr>
        <w:t>別紙</w:t>
      </w:r>
      <w:r w:rsidR="00A02A83" w:rsidRPr="00BB29AC">
        <w:rPr>
          <w:rFonts w:asciiTheme="majorEastAsia" w:eastAsiaTheme="majorEastAsia" w:hAnsiTheme="majorEastAsia" w:cs="ＭＳ 明朝"/>
          <w:kern w:val="0"/>
          <w:sz w:val="28"/>
          <w:szCs w:val="28"/>
          <w:bdr w:val="single" w:sz="4" w:space="0" w:color="auto"/>
        </w:rPr>
        <w:t>）業務提案書に</w:t>
      </w:r>
      <w:r w:rsidR="004149FA" w:rsidRPr="00BB29AC">
        <w:rPr>
          <w:rFonts w:asciiTheme="majorEastAsia" w:eastAsiaTheme="majorEastAsia" w:hAnsiTheme="majorEastAsia" w:cs="ＭＳ 明朝" w:hint="eastAsia"/>
          <w:kern w:val="0"/>
          <w:sz w:val="28"/>
          <w:szCs w:val="28"/>
          <w:bdr w:val="single" w:sz="4" w:space="0" w:color="auto"/>
        </w:rPr>
        <w:t>ついて</w:t>
      </w:r>
      <w:r w:rsidR="00F20961" w:rsidRPr="00BB29AC">
        <w:rPr>
          <w:rFonts w:asciiTheme="majorEastAsia" w:eastAsiaTheme="majorEastAsia" w:hAnsiTheme="majorEastAsia" w:cs="ＭＳ 明朝" w:hint="eastAsia"/>
          <w:kern w:val="0"/>
          <w:sz w:val="28"/>
          <w:szCs w:val="28"/>
          <w:bdr w:val="single" w:sz="4" w:space="0" w:color="auto"/>
        </w:rPr>
        <w:t xml:space="preserve">　</w:t>
      </w:r>
    </w:p>
    <w:p w14:paraId="469F604D" w14:textId="77777777" w:rsidR="00A9059E" w:rsidRDefault="00A9059E" w:rsidP="00BB29AC">
      <w:pPr>
        <w:autoSpaceDE w:val="0"/>
        <w:autoSpaceDN w:val="0"/>
        <w:adjustRightInd w:val="0"/>
        <w:ind w:firstLineChars="100" w:firstLine="220"/>
        <w:jc w:val="left"/>
        <w:rPr>
          <w:rFonts w:asciiTheme="minorEastAsia" w:hAnsiTheme="minorEastAsia" w:cs="ＭＳ 明朝"/>
          <w:kern w:val="0"/>
          <w:sz w:val="22"/>
        </w:rPr>
      </w:pPr>
    </w:p>
    <w:p w14:paraId="78D2C8A9" w14:textId="42D37E41" w:rsidR="008C33BE" w:rsidRPr="00BB29AC" w:rsidRDefault="00A02A83" w:rsidP="00BB29AC">
      <w:pPr>
        <w:autoSpaceDE w:val="0"/>
        <w:autoSpaceDN w:val="0"/>
        <w:adjustRightInd w:val="0"/>
        <w:ind w:firstLineChars="100" w:firstLine="220"/>
        <w:jc w:val="left"/>
        <w:rPr>
          <w:rFonts w:asciiTheme="minorEastAsia" w:hAnsiTheme="minorEastAsia" w:cs="ＭＳ 明朝"/>
          <w:strike/>
          <w:kern w:val="0"/>
          <w:szCs w:val="21"/>
        </w:rPr>
      </w:pPr>
      <w:r w:rsidRPr="00BB29AC">
        <w:rPr>
          <w:rFonts w:asciiTheme="minorEastAsia" w:hAnsiTheme="minorEastAsia" w:cs="ＭＳ 明朝" w:hint="eastAsia"/>
          <w:kern w:val="0"/>
          <w:sz w:val="22"/>
        </w:rPr>
        <w:t>下記</w:t>
      </w:r>
      <w:r w:rsidR="001012B8" w:rsidRPr="00BB29AC">
        <w:rPr>
          <w:rFonts w:asciiTheme="minorEastAsia" w:hAnsiTheme="minorEastAsia" w:cs="ＭＳ 明朝" w:hint="eastAsia"/>
          <w:kern w:val="0"/>
          <w:sz w:val="22"/>
        </w:rPr>
        <w:t>の</w:t>
      </w:r>
      <w:r w:rsidRPr="00BB29AC">
        <w:rPr>
          <w:rFonts w:asciiTheme="minorEastAsia" w:hAnsiTheme="minorEastAsia" w:cs="ＭＳ 明朝" w:hint="eastAsia"/>
          <w:kern w:val="0"/>
          <w:sz w:val="22"/>
        </w:rPr>
        <w:t>項目については</w:t>
      </w:r>
      <w:r w:rsidR="0088505E" w:rsidRPr="00BB29AC">
        <w:rPr>
          <w:rFonts w:asciiTheme="minorEastAsia" w:hAnsiTheme="minorEastAsia" w:cs="ＭＳ 明朝" w:hint="eastAsia"/>
          <w:kern w:val="0"/>
          <w:sz w:val="22"/>
        </w:rPr>
        <w:t>、</w:t>
      </w:r>
      <w:r w:rsidR="00120D34" w:rsidRPr="00BB29AC">
        <w:rPr>
          <w:rFonts w:asciiTheme="minorEastAsia" w:hAnsiTheme="minorEastAsia" w:cs="ＭＳ 明朝" w:hint="eastAsia"/>
          <w:kern w:val="0"/>
          <w:sz w:val="22"/>
        </w:rPr>
        <w:t>業務提案書に</w:t>
      </w:r>
      <w:r w:rsidRPr="00BB29AC">
        <w:rPr>
          <w:rFonts w:asciiTheme="minorEastAsia" w:hAnsiTheme="minorEastAsia" w:cs="ＭＳ 明朝" w:hint="eastAsia"/>
          <w:kern w:val="0"/>
          <w:sz w:val="22"/>
        </w:rPr>
        <w:t>漏れなく記載</w:t>
      </w:r>
      <w:r w:rsidR="004149FA" w:rsidRPr="00BB29AC">
        <w:rPr>
          <w:rFonts w:asciiTheme="minorEastAsia" w:hAnsiTheme="minorEastAsia" w:cs="ＭＳ 明朝" w:hint="eastAsia"/>
          <w:kern w:val="0"/>
          <w:sz w:val="22"/>
        </w:rPr>
        <w:t>及び添付してください。</w:t>
      </w:r>
    </w:p>
    <w:p w14:paraId="185B121E" w14:textId="77777777" w:rsidR="008C33BE" w:rsidRPr="00BB29AC" w:rsidRDefault="008C33BE" w:rsidP="00F20961">
      <w:pPr>
        <w:autoSpaceDE w:val="0"/>
        <w:autoSpaceDN w:val="0"/>
        <w:adjustRightInd w:val="0"/>
        <w:rPr>
          <w:rFonts w:asciiTheme="minorEastAsia" w:hAnsiTheme="minorEastAsia" w:cs="ＭＳ 明朝"/>
          <w:kern w:val="0"/>
          <w:szCs w:val="21"/>
        </w:rPr>
      </w:pPr>
    </w:p>
    <w:p w14:paraId="09EFF84B" w14:textId="617D5B38" w:rsidR="00A02A83" w:rsidRPr="00BB29AC" w:rsidRDefault="00A02A83" w:rsidP="00620410">
      <w:pPr>
        <w:autoSpaceDE w:val="0"/>
        <w:autoSpaceDN w:val="0"/>
        <w:adjustRightInd w:val="0"/>
        <w:ind w:firstLineChars="100" w:firstLine="210"/>
        <w:jc w:val="left"/>
        <w:rPr>
          <w:rFonts w:asciiTheme="minorEastAsia" w:hAnsiTheme="minorEastAsia" w:cs="ＭＳ 明朝"/>
          <w:kern w:val="0"/>
          <w:szCs w:val="21"/>
        </w:rPr>
      </w:pPr>
      <w:r w:rsidRPr="00BB29AC">
        <w:rPr>
          <w:rFonts w:asciiTheme="minorEastAsia" w:hAnsiTheme="minorEastAsia" w:cs="ＭＳ 明朝" w:hint="eastAsia"/>
          <w:kern w:val="0"/>
          <w:szCs w:val="21"/>
        </w:rPr>
        <w:t>Ⅰ　会社概要</w:t>
      </w:r>
      <w:r w:rsidR="001F316A" w:rsidRPr="00BB29AC">
        <w:rPr>
          <w:rFonts w:asciiTheme="minorEastAsia" w:hAnsiTheme="minorEastAsia" w:cs="ＭＳ 明朝" w:hint="eastAsia"/>
          <w:kern w:val="0"/>
          <w:szCs w:val="21"/>
        </w:rPr>
        <w:t>等</w:t>
      </w:r>
      <w:r w:rsidR="00533BCB" w:rsidRPr="00BB29AC">
        <w:rPr>
          <w:rFonts w:asciiTheme="minorEastAsia" w:hAnsiTheme="minorEastAsia" w:cs="ＭＳ 明朝" w:hint="eastAsia"/>
          <w:kern w:val="0"/>
          <w:szCs w:val="21"/>
        </w:rPr>
        <w:t>について</w:t>
      </w:r>
    </w:p>
    <w:p w14:paraId="561506D9" w14:textId="1000DB89" w:rsidR="00855AC4" w:rsidRPr="00BB29AC" w:rsidRDefault="00855AC4" w:rsidP="00855AC4">
      <w:pPr>
        <w:autoSpaceDE w:val="0"/>
        <w:autoSpaceDN w:val="0"/>
        <w:adjustRightInd w:val="0"/>
        <w:ind w:firstLineChars="200" w:firstLine="420"/>
        <w:jc w:val="left"/>
        <w:rPr>
          <w:szCs w:val="21"/>
        </w:rPr>
      </w:pPr>
      <w:r w:rsidRPr="00BB29AC">
        <w:rPr>
          <w:rFonts w:asciiTheme="minorEastAsia" w:hAnsiTheme="minorEastAsia" w:cs="ＭＳ 明朝" w:hint="eastAsia"/>
          <w:kern w:val="0"/>
          <w:szCs w:val="21"/>
        </w:rPr>
        <w:t xml:space="preserve">　　</w:t>
      </w:r>
      <w:r w:rsidR="00CA744E" w:rsidRPr="00BB29AC">
        <w:rPr>
          <w:rFonts w:asciiTheme="minorEastAsia" w:hAnsiTheme="minorEastAsia" w:cs="ＭＳ 明朝" w:hint="eastAsia"/>
          <w:kern w:val="0"/>
          <w:szCs w:val="21"/>
        </w:rPr>
        <w:t>①</w:t>
      </w:r>
      <w:r w:rsidRPr="00BB29AC">
        <w:rPr>
          <w:rFonts w:hint="eastAsia"/>
          <w:szCs w:val="21"/>
        </w:rPr>
        <w:t>会社概要及び財務状況</w:t>
      </w:r>
    </w:p>
    <w:p w14:paraId="7FB4961C" w14:textId="23B87968" w:rsidR="001E62DF" w:rsidRPr="00BB29AC" w:rsidRDefault="00855AC4" w:rsidP="001E62DF">
      <w:pPr>
        <w:autoSpaceDE w:val="0"/>
        <w:autoSpaceDN w:val="0"/>
        <w:adjustRightInd w:val="0"/>
        <w:ind w:leftChars="100" w:left="1470" w:hangingChars="600" w:hanging="1260"/>
        <w:jc w:val="left"/>
        <w:rPr>
          <w:rFonts w:asciiTheme="minorEastAsia" w:hAnsiTheme="minorEastAsia" w:cs="ＭＳ 明朝"/>
          <w:kern w:val="0"/>
          <w:szCs w:val="21"/>
        </w:rPr>
      </w:pPr>
      <w:r w:rsidRPr="00BB29AC">
        <w:rPr>
          <w:rFonts w:asciiTheme="minorEastAsia" w:hAnsiTheme="minorEastAsia" w:cs="ＭＳ 明朝" w:hint="eastAsia"/>
          <w:kern w:val="0"/>
          <w:szCs w:val="21"/>
        </w:rPr>
        <w:t xml:space="preserve">　　　　（1）</w:t>
      </w:r>
      <w:r w:rsidR="001E62DF" w:rsidRPr="00BB29AC">
        <w:rPr>
          <w:rFonts w:asciiTheme="minorEastAsia" w:hAnsiTheme="minorEastAsia" w:cs="ＭＳ 明朝" w:hint="eastAsia"/>
          <w:kern w:val="0"/>
          <w:szCs w:val="21"/>
        </w:rPr>
        <w:t>会社概要は、</w:t>
      </w:r>
      <w:r w:rsidR="00F20961" w:rsidRPr="00BB29AC">
        <w:rPr>
          <w:rFonts w:asciiTheme="minorEastAsia" w:hAnsiTheme="minorEastAsia" w:hint="eastAsia"/>
          <w:sz w:val="22"/>
        </w:rPr>
        <w:t>資本金、従業員数、事業（業務）内容、所在地（本社・支店営業所）、社歴</w:t>
      </w:r>
      <w:r w:rsidR="001E62DF" w:rsidRPr="00BB29AC">
        <w:rPr>
          <w:rFonts w:asciiTheme="minorEastAsia" w:hAnsiTheme="minorEastAsia" w:cs="ＭＳ 明朝" w:hint="eastAsia"/>
          <w:kern w:val="0"/>
          <w:szCs w:val="21"/>
        </w:rPr>
        <w:t>及び認証</w:t>
      </w:r>
      <w:r w:rsidR="0002684B" w:rsidRPr="00BB29AC">
        <w:rPr>
          <w:rFonts w:asciiTheme="minorEastAsia" w:hAnsiTheme="minorEastAsia" w:cs="ＭＳ 明朝" w:hint="eastAsia"/>
          <w:kern w:val="0"/>
          <w:szCs w:val="21"/>
        </w:rPr>
        <w:t>等</w:t>
      </w:r>
      <w:r w:rsidR="001E62DF" w:rsidRPr="00BB29AC">
        <w:rPr>
          <w:rFonts w:asciiTheme="minorEastAsia" w:hAnsiTheme="minorEastAsia" w:cs="ＭＳ 明朝" w:hint="eastAsia"/>
          <w:kern w:val="0"/>
          <w:szCs w:val="21"/>
        </w:rPr>
        <w:t>の取得状況</w:t>
      </w:r>
      <w:r w:rsidR="00F20961" w:rsidRPr="00BB29AC">
        <w:rPr>
          <w:rFonts w:asciiTheme="minorEastAsia" w:hAnsiTheme="minorEastAsia" w:cs="ＭＳ 明朝" w:hint="eastAsia"/>
          <w:kern w:val="0"/>
          <w:szCs w:val="21"/>
        </w:rPr>
        <w:t>、</w:t>
      </w:r>
      <w:r w:rsidR="0002684B" w:rsidRPr="00BB29AC">
        <w:rPr>
          <w:rFonts w:asciiTheme="minorEastAsia" w:hAnsiTheme="minorEastAsia" w:cs="ＭＳ 明朝" w:hint="eastAsia"/>
          <w:kern w:val="0"/>
          <w:szCs w:val="21"/>
        </w:rPr>
        <w:t>その他関連事項</w:t>
      </w:r>
      <w:r w:rsidR="001E62DF" w:rsidRPr="00BB29AC">
        <w:rPr>
          <w:rFonts w:asciiTheme="minorEastAsia" w:hAnsiTheme="minorEastAsia" w:cs="ＭＳ 明朝" w:hint="eastAsia"/>
          <w:kern w:val="0"/>
          <w:szCs w:val="21"/>
        </w:rPr>
        <w:t>が分かる資料を提出してください。</w:t>
      </w:r>
    </w:p>
    <w:p w14:paraId="4DEFA3DC" w14:textId="672D1102" w:rsidR="001E62DF" w:rsidRPr="00BB29AC" w:rsidRDefault="001E62DF" w:rsidP="001E62DF">
      <w:pPr>
        <w:autoSpaceDE w:val="0"/>
        <w:autoSpaceDN w:val="0"/>
        <w:adjustRightInd w:val="0"/>
        <w:ind w:leftChars="700" w:left="1470" w:firstLineChars="100" w:firstLine="210"/>
        <w:jc w:val="left"/>
        <w:rPr>
          <w:rFonts w:asciiTheme="minorEastAsia" w:hAnsiTheme="minorEastAsia" w:cs="ＭＳ 明朝"/>
          <w:kern w:val="0"/>
          <w:szCs w:val="21"/>
        </w:rPr>
      </w:pPr>
      <w:r w:rsidRPr="00BB29AC">
        <w:rPr>
          <w:rFonts w:asciiTheme="minorEastAsia" w:hAnsiTheme="minorEastAsia" w:cs="ＭＳ 明朝" w:hint="eastAsia"/>
          <w:kern w:val="0"/>
          <w:szCs w:val="21"/>
        </w:rPr>
        <w:t>財務状況</w:t>
      </w:r>
      <w:r w:rsidR="0002684B" w:rsidRPr="00BB29AC">
        <w:rPr>
          <w:rFonts w:asciiTheme="minorEastAsia" w:hAnsiTheme="minorEastAsia" w:cs="ＭＳ 明朝" w:hint="eastAsia"/>
          <w:kern w:val="0"/>
          <w:szCs w:val="21"/>
        </w:rPr>
        <w:t>は、</w:t>
      </w:r>
      <w:r w:rsidR="00F20961" w:rsidRPr="00BB29AC">
        <w:rPr>
          <w:rFonts w:asciiTheme="minorEastAsia" w:hAnsiTheme="minorEastAsia" w:cs="ＭＳ 明朝" w:hint="eastAsia"/>
          <w:kern w:val="0"/>
          <w:szCs w:val="21"/>
        </w:rPr>
        <w:t>経営比率計算書（</w:t>
      </w:r>
      <w:r w:rsidR="00BE0647" w:rsidRPr="00BB29AC">
        <w:rPr>
          <w:rFonts w:asciiTheme="minorEastAsia" w:hAnsiTheme="minorEastAsia" w:cs="ＭＳ 明朝" w:hint="eastAsia"/>
          <w:kern w:val="0"/>
          <w:szCs w:val="21"/>
        </w:rPr>
        <w:t>様式第</w:t>
      </w:r>
      <w:r w:rsidR="00753FB9" w:rsidRPr="00BB29AC">
        <w:rPr>
          <w:rFonts w:asciiTheme="minorEastAsia" w:hAnsiTheme="minorEastAsia" w:cs="ＭＳ 明朝" w:hint="eastAsia"/>
          <w:kern w:val="0"/>
          <w:szCs w:val="21"/>
        </w:rPr>
        <w:t>３</w:t>
      </w:r>
      <w:r w:rsidR="00BE0647" w:rsidRPr="00BB29AC">
        <w:rPr>
          <w:rFonts w:asciiTheme="minorEastAsia" w:hAnsiTheme="minorEastAsia" w:cs="ＭＳ 明朝" w:hint="eastAsia"/>
          <w:kern w:val="0"/>
          <w:szCs w:val="21"/>
        </w:rPr>
        <w:t>号</w:t>
      </w:r>
      <w:r w:rsidR="00F20961" w:rsidRPr="00BB29AC">
        <w:rPr>
          <w:rFonts w:asciiTheme="minorEastAsia" w:hAnsiTheme="minorEastAsia" w:cs="ＭＳ 明朝" w:hint="eastAsia"/>
          <w:kern w:val="0"/>
          <w:szCs w:val="21"/>
        </w:rPr>
        <w:t>）</w:t>
      </w:r>
      <w:r w:rsidR="00BE0647" w:rsidRPr="00BB29AC">
        <w:rPr>
          <w:rFonts w:asciiTheme="minorEastAsia" w:hAnsiTheme="minorEastAsia" w:cs="ＭＳ 明朝" w:hint="eastAsia"/>
          <w:kern w:val="0"/>
          <w:szCs w:val="21"/>
        </w:rPr>
        <w:t>及び</w:t>
      </w:r>
      <w:r w:rsidR="0002684B" w:rsidRPr="00BB29AC">
        <w:rPr>
          <w:rFonts w:asciiTheme="minorEastAsia" w:hAnsiTheme="minorEastAsia" w:cs="ＭＳ 明朝" w:hint="eastAsia"/>
          <w:kern w:val="0"/>
          <w:szCs w:val="21"/>
        </w:rPr>
        <w:t>直近</w:t>
      </w:r>
      <w:r w:rsidR="00F20961" w:rsidRPr="00BB29AC">
        <w:rPr>
          <w:rFonts w:asciiTheme="minorEastAsia" w:hAnsiTheme="minorEastAsia" w:cs="ＭＳ 明朝" w:hint="eastAsia"/>
          <w:kern w:val="0"/>
          <w:szCs w:val="21"/>
        </w:rPr>
        <w:t>２ヶ年</w:t>
      </w:r>
      <w:r w:rsidR="0002684B" w:rsidRPr="00BB29AC">
        <w:rPr>
          <w:rFonts w:asciiTheme="minorEastAsia" w:hAnsiTheme="minorEastAsia" w:cs="ＭＳ 明朝" w:hint="eastAsia"/>
          <w:kern w:val="0"/>
          <w:szCs w:val="21"/>
        </w:rPr>
        <w:t>の各会計年度における決算関係書類（貸借対照表、損益計算書、株主資本等変動計算書、個別注記表</w:t>
      </w:r>
      <w:r w:rsidR="00F20961" w:rsidRPr="00BB29AC">
        <w:rPr>
          <w:rFonts w:asciiTheme="minorEastAsia" w:hAnsiTheme="minorEastAsia" w:cs="ＭＳ 明朝" w:hint="eastAsia"/>
          <w:kern w:val="0"/>
          <w:szCs w:val="21"/>
        </w:rPr>
        <w:t>、事業報告書</w:t>
      </w:r>
      <w:r w:rsidRPr="00BB29AC">
        <w:rPr>
          <w:rFonts w:asciiTheme="minorEastAsia" w:hAnsiTheme="minorEastAsia" w:cs="ＭＳ 明朝" w:hint="eastAsia"/>
          <w:kern w:val="0"/>
          <w:szCs w:val="21"/>
        </w:rPr>
        <w:t>）を提出してください。</w:t>
      </w:r>
    </w:p>
    <w:p w14:paraId="7D6E1A24" w14:textId="77777777" w:rsidR="001E62DF" w:rsidRPr="00BB29AC" w:rsidRDefault="001E62DF" w:rsidP="00C116D2">
      <w:pPr>
        <w:autoSpaceDE w:val="0"/>
        <w:autoSpaceDN w:val="0"/>
        <w:adjustRightInd w:val="0"/>
        <w:ind w:leftChars="100" w:left="1470" w:hangingChars="600" w:hanging="1260"/>
        <w:jc w:val="left"/>
        <w:rPr>
          <w:rFonts w:asciiTheme="minorEastAsia" w:hAnsiTheme="minorEastAsia" w:cs="ＭＳ 明朝"/>
          <w:kern w:val="0"/>
          <w:szCs w:val="21"/>
        </w:rPr>
      </w:pPr>
    </w:p>
    <w:p w14:paraId="03EDD483" w14:textId="57FF880B" w:rsidR="00A02A83" w:rsidRPr="00BB29AC" w:rsidRDefault="00A02A83" w:rsidP="00620410">
      <w:pPr>
        <w:autoSpaceDE w:val="0"/>
        <w:autoSpaceDN w:val="0"/>
        <w:adjustRightInd w:val="0"/>
        <w:ind w:firstLineChars="100" w:firstLine="210"/>
        <w:jc w:val="left"/>
        <w:rPr>
          <w:rFonts w:asciiTheme="minorEastAsia" w:hAnsiTheme="minorEastAsia" w:cs="ＭＳ 明朝"/>
          <w:kern w:val="0"/>
          <w:szCs w:val="21"/>
        </w:rPr>
      </w:pPr>
      <w:r w:rsidRPr="00BB29AC">
        <w:rPr>
          <w:rFonts w:asciiTheme="minorEastAsia" w:hAnsiTheme="minorEastAsia" w:cs="ＭＳ 明朝" w:hint="eastAsia"/>
          <w:kern w:val="0"/>
          <w:szCs w:val="21"/>
        </w:rPr>
        <w:t xml:space="preserve">　　　</w:t>
      </w:r>
      <w:r w:rsidR="00CA744E" w:rsidRPr="00BB29AC">
        <w:rPr>
          <w:rFonts w:asciiTheme="minorEastAsia" w:hAnsiTheme="minorEastAsia" w:cs="ＭＳ 明朝" w:hint="eastAsia"/>
          <w:kern w:val="0"/>
          <w:szCs w:val="21"/>
        </w:rPr>
        <w:t>②</w:t>
      </w:r>
      <w:r w:rsidRPr="00BB29AC">
        <w:rPr>
          <w:rFonts w:asciiTheme="minorEastAsia" w:hAnsiTheme="minorEastAsia" w:cs="ＭＳ 明朝" w:hint="eastAsia"/>
          <w:kern w:val="0"/>
          <w:szCs w:val="21"/>
        </w:rPr>
        <w:t>受注実績</w:t>
      </w:r>
    </w:p>
    <w:p w14:paraId="1A132E32" w14:textId="6CFDF004" w:rsidR="00A02A83" w:rsidRPr="00BB29AC" w:rsidRDefault="00A02A83" w:rsidP="004149FA">
      <w:pPr>
        <w:autoSpaceDE w:val="0"/>
        <w:autoSpaceDN w:val="0"/>
        <w:adjustRightInd w:val="0"/>
        <w:ind w:leftChars="500" w:left="1470" w:hangingChars="200" w:hanging="420"/>
        <w:jc w:val="left"/>
        <w:rPr>
          <w:rFonts w:asciiTheme="minorEastAsia" w:hAnsiTheme="minorEastAsia" w:cs="ＭＳ 明朝"/>
          <w:kern w:val="0"/>
          <w:szCs w:val="21"/>
        </w:rPr>
      </w:pPr>
      <w:r w:rsidRPr="00BB29AC">
        <w:rPr>
          <w:rFonts w:asciiTheme="minorEastAsia" w:hAnsiTheme="minorEastAsia" w:cs="ＭＳ 明朝" w:hint="eastAsia"/>
          <w:kern w:val="0"/>
          <w:szCs w:val="21"/>
        </w:rPr>
        <w:t>（1）</w:t>
      </w:r>
      <w:r w:rsidRPr="00BB29AC">
        <w:rPr>
          <w:rFonts w:asciiTheme="minorEastAsia" w:hAnsiTheme="minorEastAsia" w:cs="ＭＳ 明朝" w:hint="eastAsia"/>
          <w:kern w:val="0"/>
          <w:szCs w:val="21"/>
          <w:u w:val="single"/>
        </w:rPr>
        <w:t>類似の水道料金等徴収業務</w:t>
      </w:r>
      <w:r w:rsidRPr="00BB29AC">
        <w:rPr>
          <w:rFonts w:asciiTheme="minorEastAsia" w:hAnsiTheme="minorEastAsia" w:cs="ＭＳ 明朝" w:hint="eastAsia"/>
          <w:kern w:val="0"/>
          <w:szCs w:val="21"/>
        </w:rPr>
        <w:t>を受託した実績（</w:t>
      </w:r>
      <w:r w:rsidR="00E47A88" w:rsidRPr="00BB29AC">
        <w:rPr>
          <w:rFonts w:asciiTheme="minorEastAsia" w:hAnsiTheme="minorEastAsia" w:cs="ＭＳ 明朝" w:hint="eastAsia"/>
          <w:kern w:val="0"/>
          <w:szCs w:val="21"/>
        </w:rPr>
        <w:t>事業者</w:t>
      </w:r>
      <w:r w:rsidRPr="00BB29AC">
        <w:rPr>
          <w:rFonts w:asciiTheme="minorEastAsia" w:hAnsiTheme="minorEastAsia" w:cs="ＭＳ 明朝" w:hint="eastAsia"/>
          <w:kern w:val="0"/>
          <w:szCs w:val="21"/>
        </w:rPr>
        <w:t>名、給水人口、契約期間、</w:t>
      </w:r>
      <w:r w:rsidR="00334D81" w:rsidRPr="00BB29AC">
        <w:rPr>
          <w:rFonts w:asciiTheme="minorEastAsia" w:hAnsiTheme="minorEastAsia" w:cs="ＭＳ 明朝" w:hint="eastAsia"/>
          <w:kern w:val="0"/>
          <w:szCs w:val="21"/>
        </w:rPr>
        <w:t>契約金額、</w:t>
      </w:r>
      <w:r w:rsidRPr="00BB29AC">
        <w:rPr>
          <w:rFonts w:asciiTheme="minorEastAsia" w:hAnsiTheme="minorEastAsia" w:cs="ＭＳ 明朝" w:hint="eastAsia"/>
          <w:kern w:val="0"/>
          <w:szCs w:val="21"/>
        </w:rPr>
        <w:t>業務内容等）</w:t>
      </w:r>
      <w:r w:rsidR="004149FA" w:rsidRPr="00BB29AC">
        <w:rPr>
          <w:rFonts w:asciiTheme="minorEastAsia" w:hAnsiTheme="minorEastAsia" w:cs="ＭＳ 明朝" w:hint="eastAsia"/>
          <w:kern w:val="0"/>
          <w:szCs w:val="21"/>
        </w:rPr>
        <w:t>を</w:t>
      </w:r>
      <w:r w:rsidRPr="00BB29AC">
        <w:rPr>
          <w:rFonts w:asciiTheme="minorEastAsia" w:hAnsiTheme="minorEastAsia" w:cs="ＭＳ 明朝" w:hint="eastAsia"/>
          <w:kern w:val="0"/>
          <w:szCs w:val="21"/>
        </w:rPr>
        <w:t>「現在履行中（履行予定含む）」と「過去実績」とに分けて記載してください。</w:t>
      </w:r>
    </w:p>
    <w:p w14:paraId="6CDFEC48" w14:textId="77777777" w:rsidR="00A02A83" w:rsidRPr="008A6DC7" w:rsidRDefault="00855AC4" w:rsidP="00A02A83">
      <w:pPr>
        <w:autoSpaceDE w:val="0"/>
        <w:autoSpaceDN w:val="0"/>
        <w:adjustRightInd w:val="0"/>
        <w:jc w:val="left"/>
        <w:rPr>
          <w:rFonts w:asciiTheme="minorEastAsia" w:hAnsiTheme="minorEastAsia" w:cs="ＭＳ 明朝"/>
          <w:kern w:val="0"/>
          <w:szCs w:val="21"/>
        </w:rPr>
      </w:pPr>
      <w:r w:rsidRPr="008A6DC7">
        <w:rPr>
          <w:rFonts w:asciiTheme="minorEastAsia" w:hAnsiTheme="minorEastAsia" w:cs="ＭＳ 明朝" w:hint="eastAsia"/>
          <w:kern w:val="0"/>
          <w:szCs w:val="21"/>
        </w:rPr>
        <w:t xml:space="preserve">　</w:t>
      </w:r>
    </w:p>
    <w:p w14:paraId="6578883B" w14:textId="75A8816C" w:rsidR="00A02A83" w:rsidRPr="00FE6471" w:rsidRDefault="00A02A83" w:rsidP="00A02A83">
      <w:pPr>
        <w:ind w:firstLineChars="100" w:firstLine="210"/>
        <w:rPr>
          <w:rFonts w:asciiTheme="minorEastAsia" w:hAnsiTheme="minorEastAsia"/>
        </w:rPr>
      </w:pPr>
      <w:r w:rsidRPr="008A6DC7">
        <w:rPr>
          <w:rFonts w:asciiTheme="minorEastAsia" w:hAnsiTheme="minorEastAsia" w:hint="eastAsia"/>
        </w:rPr>
        <w:t>Ⅱ　経営方針</w:t>
      </w:r>
      <w:r w:rsidR="001F316A" w:rsidRPr="008A6DC7">
        <w:rPr>
          <w:rFonts w:asciiTheme="minorEastAsia" w:hAnsiTheme="minorEastAsia" w:hint="eastAsia"/>
        </w:rPr>
        <w:t>等</w:t>
      </w:r>
      <w:r w:rsidR="00FE6471" w:rsidRPr="00BB29AC">
        <w:rPr>
          <w:rFonts w:asciiTheme="minorEastAsia" w:hAnsiTheme="minorEastAsia" w:hint="eastAsia"/>
        </w:rPr>
        <w:t>について</w:t>
      </w:r>
    </w:p>
    <w:p w14:paraId="5C0F25DC" w14:textId="226C2C44" w:rsidR="00EB24EB" w:rsidRPr="008A6DC7" w:rsidRDefault="00EB24EB" w:rsidP="00A02A83">
      <w:pPr>
        <w:ind w:firstLineChars="100" w:firstLine="210"/>
        <w:rPr>
          <w:rFonts w:asciiTheme="minorEastAsia" w:hAnsiTheme="minorEastAsia"/>
        </w:rPr>
      </w:pPr>
      <w:r w:rsidRPr="008A6DC7">
        <w:rPr>
          <w:rFonts w:asciiTheme="minorEastAsia" w:hAnsiTheme="minorEastAsia" w:hint="eastAsia"/>
        </w:rPr>
        <w:t xml:space="preserve">　　　</w:t>
      </w:r>
      <w:r w:rsidR="00CA744E" w:rsidRPr="008A6DC7">
        <w:rPr>
          <w:rFonts w:asciiTheme="minorEastAsia" w:hAnsiTheme="minorEastAsia" w:hint="eastAsia"/>
        </w:rPr>
        <w:t>③</w:t>
      </w:r>
      <w:r w:rsidRPr="008A6DC7">
        <w:rPr>
          <w:rFonts w:asciiTheme="minorEastAsia" w:hAnsiTheme="minorEastAsia" w:hint="eastAsia"/>
        </w:rPr>
        <w:t xml:space="preserve">　</w:t>
      </w:r>
      <w:r w:rsidRPr="008A6DC7">
        <w:rPr>
          <w:rFonts w:hint="eastAsia"/>
          <w:sz w:val="22"/>
        </w:rPr>
        <w:t>経営方針</w:t>
      </w:r>
    </w:p>
    <w:p w14:paraId="4C2C4E60" w14:textId="22472B51" w:rsidR="00A02A83" w:rsidRPr="00FE6471" w:rsidRDefault="00EB24EB" w:rsidP="00EB24EB">
      <w:pPr>
        <w:ind w:firstLineChars="500" w:firstLine="1050"/>
        <w:rPr>
          <w:rFonts w:asciiTheme="minorEastAsia" w:hAnsiTheme="minorEastAsia"/>
          <w:color w:val="FF0000"/>
        </w:rPr>
      </w:pPr>
      <w:r w:rsidRPr="008A6DC7">
        <w:rPr>
          <w:rFonts w:asciiTheme="minorEastAsia" w:hAnsiTheme="minorEastAsia" w:hint="eastAsia"/>
        </w:rPr>
        <w:t>（1）</w:t>
      </w:r>
      <w:r w:rsidR="00A02A83" w:rsidRPr="008A6DC7">
        <w:rPr>
          <w:rFonts w:asciiTheme="minorEastAsia" w:hAnsiTheme="minorEastAsia" w:hint="eastAsia"/>
        </w:rPr>
        <w:t>経営理念及び社会的責任</w:t>
      </w:r>
    </w:p>
    <w:p w14:paraId="2495AB18" w14:textId="6C51C5D8" w:rsidR="00A02A83" w:rsidRPr="008A6DC7" w:rsidRDefault="00EB24EB" w:rsidP="00EB24EB">
      <w:pPr>
        <w:ind w:firstLineChars="500" w:firstLine="1050"/>
        <w:rPr>
          <w:rFonts w:asciiTheme="minorEastAsia" w:hAnsiTheme="minorEastAsia"/>
        </w:rPr>
      </w:pPr>
      <w:r w:rsidRPr="008A6DC7">
        <w:rPr>
          <w:rFonts w:asciiTheme="minorEastAsia" w:hAnsiTheme="minorEastAsia" w:hint="eastAsia"/>
        </w:rPr>
        <w:t>（2）</w:t>
      </w:r>
      <w:r w:rsidR="00A02A83" w:rsidRPr="008A6DC7">
        <w:rPr>
          <w:rFonts w:asciiTheme="minorEastAsia" w:hAnsiTheme="minorEastAsia" w:hint="eastAsia"/>
        </w:rPr>
        <w:t>人材育成等</w:t>
      </w:r>
    </w:p>
    <w:p w14:paraId="413F6BBA" w14:textId="77777777" w:rsidR="0031571B" w:rsidRPr="008A6DC7" w:rsidRDefault="0031571B" w:rsidP="00A02A83">
      <w:pPr>
        <w:rPr>
          <w:rFonts w:asciiTheme="minorEastAsia" w:hAnsiTheme="minorEastAsia"/>
          <w:szCs w:val="21"/>
        </w:rPr>
      </w:pPr>
    </w:p>
    <w:p w14:paraId="39148394" w14:textId="0B26CAB9" w:rsidR="00DC44CD" w:rsidRPr="00BB29AC" w:rsidRDefault="00DC44CD" w:rsidP="00DC44CD">
      <w:pPr>
        <w:ind w:firstLineChars="100" w:firstLine="210"/>
        <w:rPr>
          <w:rFonts w:asciiTheme="minorEastAsia" w:hAnsiTheme="minorEastAsia"/>
          <w:szCs w:val="21"/>
        </w:rPr>
      </w:pPr>
      <w:r w:rsidRPr="008A6DC7">
        <w:rPr>
          <w:rFonts w:asciiTheme="minorEastAsia" w:hAnsiTheme="minorEastAsia" w:hint="eastAsia"/>
          <w:szCs w:val="21"/>
        </w:rPr>
        <w:t xml:space="preserve">Ⅲ　</w:t>
      </w:r>
      <w:r w:rsidR="006365C2" w:rsidRPr="008A6DC7">
        <w:rPr>
          <w:rFonts w:asciiTheme="minorEastAsia" w:hAnsiTheme="minorEastAsia" w:hint="eastAsia"/>
          <w:szCs w:val="21"/>
        </w:rPr>
        <w:t>関連</w:t>
      </w:r>
      <w:r w:rsidR="001F316A" w:rsidRPr="008A6DC7">
        <w:rPr>
          <w:rFonts w:asciiTheme="minorEastAsia" w:hAnsiTheme="minorEastAsia" w:hint="eastAsia"/>
          <w:szCs w:val="21"/>
        </w:rPr>
        <w:t>認</w:t>
      </w:r>
      <w:r w:rsidR="001F316A" w:rsidRPr="00BB29AC">
        <w:rPr>
          <w:rFonts w:asciiTheme="minorEastAsia" w:hAnsiTheme="minorEastAsia" w:hint="eastAsia"/>
          <w:szCs w:val="21"/>
        </w:rPr>
        <w:t>証</w:t>
      </w:r>
      <w:r w:rsidR="00FE6471" w:rsidRPr="00BB29AC">
        <w:rPr>
          <w:rFonts w:asciiTheme="minorEastAsia" w:hAnsiTheme="minorEastAsia" w:hint="eastAsia"/>
          <w:szCs w:val="21"/>
        </w:rPr>
        <w:t>について</w:t>
      </w:r>
    </w:p>
    <w:p w14:paraId="6308A9C4" w14:textId="1CD844FB" w:rsidR="00DC44CD" w:rsidRPr="00BB29AC" w:rsidRDefault="00DC44CD" w:rsidP="00DC44CD">
      <w:pPr>
        <w:rPr>
          <w:rFonts w:asciiTheme="minorEastAsia" w:hAnsiTheme="minorEastAsia"/>
          <w:szCs w:val="21"/>
        </w:rPr>
      </w:pPr>
      <w:r w:rsidRPr="00BB29AC">
        <w:rPr>
          <w:rFonts w:asciiTheme="minorEastAsia" w:hAnsiTheme="minorEastAsia" w:hint="eastAsia"/>
          <w:szCs w:val="21"/>
        </w:rPr>
        <w:t xml:space="preserve">　　　　</w:t>
      </w:r>
      <w:r w:rsidR="00CA744E" w:rsidRPr="00BB29AC">
        <w:rPr>
          <w:rFonts w:asciiTheme="minorEastAsia" w:hAnsiTheme="minorEastAsia" w:hint="eastAsia"/>
          <w:szCs w:val="21"/>
        </w:rPr>
        <w:t>④</w:t>
      </w:r>
      <w:r w:rsidRPr="00BB29AC">
        <w:rPr>
          <w:rFonts w:asciiTheme="minorEastAsia" w:hAnsiTheme="minorEastAsia" w:hint="eastAsia"/>
          <w:szCs w:val="21"/>
        </w:rPr>
        <w:t xml:space="preserve">　</w:t>
      </w:r>
      <w:r w:rsidR="00C859CD" w:rsidRPr="00BB29AC">
        <w:rPr>
          <w:rFonts w:asciiTheme="minorEastAsia" w:hAnsiTheme="minorEastAsia" w:hint="eastAsia"/>
          <w:szCs w:val="21"/>
        </w:rPr>
        <w:t>品質マネジメント関連認証</w:t>
      </w:r>
    </w:p>
    <w:p w14:paraId="5E65BEB6" w14:textId="64EDCDD9" w:rsidR="00735274" w:rsidRPr="005832DE" w:rsidRDefault="00735274" w:rsidP="0075086C">
      <w:pPr>
        <w:ind w:left="1470" w:hangingChars="700" w:hanging="1470"/>
        <w:rPr>
          <w:rFonts w:asciiTheme="minorEastAsia" w:hAnsiTheme="minorEastAsia"/>
          <w:strike/>
          <w:szCs w:val="21"/>
        </w:rPr>
      </w:pPr>
      <w:r w:rsidRPr="00BB29AC">
        <w:rPr>
          <w:rFonts w:asciiTheme="minorEastAsia" w:hAnsiTheme="minorEastAsia" w:hint="eastAsia"/>
          <w:szCs w:val="21"/>
        </w:rPr>
        <w:t xml:space="preserve">　　　　　</w:t>
      </w:r>
      <w:r w:rsidR="00102968" w:rsidRPr="00BB29AC">
        <w:rPr>
          <w:rFonts w:asciiTheme="minorEastAsia" w:hAnsiTheme="minorEastAsia" w:hint="eastAsia"/>
          <w:szCs w:val="21"/>
        </w:rPr>
        <w:t>（</w:t>
      </w:r>
      <w:r w:rsidR="00A150DD" w:rsidRPr="00BB29AC">
        <w:rPr>
          <w:rFonts w:asciiTheme="minorEastAsia" w:hAnsiTheme="minorEastAsia" w:hint="eastAsia"/>
          <w:szCs w:val="21"/>
        </w:rPr>
        <w:t>1</w:t>
      </w:r>
      <w:r w:rsidR="00102968" w:rsidRPr="00BB29AC">
        <w:rPr>
          <w:rFonts w:asciiTheme="minorEastAsia" w:hAnsiTheme="minorEastAsia" w:hint="eastAsia"/>
          <w:szCs w:val="21"/>
        </w:rPr>
        <w:t>）</w:t>
      </w:r>
      <w:r w:rsidR="0075086C" w:rsidRPr="00BB29AC">
        <w:rPr>
          <w:rFonts w:asciiTheme="minorEastAsia" w:hAnsiTheme="minorEastAsia" w:hint="eastAsia"/>
          <w:szCs w:val="21"/>
        </w:rPr>
        <w:t>自社の</w:t>
      </w:r>
      <w:r w:rsidRPr="00BB29AC">
        <w:rPr>
          <w:rFonts w:asciiTheme="minorEastAsia" w:hAnsiTheme="minorEastAsia" w:hint="eastAsia"/>
          <w:szCs w:val="21"/>
        </w:rPr>
        <w:t>品質マネジメント</w:t>
      </w:r>
      <w:r w:rsidR="00A150DD" w:rsidRPr="00BB29AC">
        <w:rPr>
          <w:rFonts w:asciiTheme="minorEastAsia" w:hAnsiTheme="minorEastAsia" w:hint="eastAsia"/>
          <w:szCs w:val="21"/>
        </w:rPr>
        <w:t>(ISO9001等)</w:t>
      </w:r>
      <w:r w:rsidRPr="00BB29AC">
        <w:rPr>
          <w:rFonts w:asciiTheme="minorEastAsia" w:hAnsiTheme="minorEastAsia" w:hint="eastAsia"/>
          <w:szCs w:val="21"/>
        </w:rPr>
        <w:t>関連認証に対する考え方</w:t>
      </w:r>
      <w:r w:rsidR="005832DE" w:rsidRPr="00BB29AC">
        <w:rPr>
          <w:rFonts w:asciiTheme="minorEastAsia" w:hAnsiTheme="minorEastAsia" w:hint="eastAsia"/>
          <w:szCs w:val="21"/>
        </w:rPr>
        <w:t>等</w:t>
      </w:r>
    </w:p>
    <w:p w14:paraId="00522549" w14:textId="77777777" w:rsidR="00C859CD" w:rsidRPr="0075086C" w:rsidRDefault="00C859CD" w:rsidP="00DC44CD">
      <w:pPr>
        <w:rPr>
          <w:rFonts w:asciiTheme="minorEastAsia" w:hAnsiTheme="minorEastAsia"/>
          <w:szCs w:val="21"/>
        </w:rPr>
      </w:pPr>
    </w:p>
    <w:p w14:paraId="6A6D1AD6" w14:textId="3F71235B" w:rsidR="00DC44CD" w:rsidRPr="00A472AE" w:rsidRDefault="00CA744E" w:rsidP="00DC44CD">
      <w:pPr>
        <w:ind w:firstLineChars="400" w:firstLine="840"/>
        <w:rPr>
          <w:rFonts w:asciiTheme="minorEastAsia" w:hAnsiTheme="minorEastAsia"/>
          <w:strike/>
          <w:szCs w:val="21"/>
        </w:rPr>
      </w:pPr>
      <w:r w:rsidRPr="008A6DC7">
        <w:rPr>
          <w:rFonts w:asciiTheme="minorEastAsia" w:hAnsiTheme="minorEastAsia" w:hint="eastAsia"/>
          <w:szCs w:val="21"/>
        </w:rPr>
        <w:t>⑤</w:t>
      </w:r>
      <w:r w:rsidR="00DC44CD" w:rsidRPr="008A6DC7">
        <w:rPr>
          <w:rFonts w:asciiTheme="minorEastAsia" w:hAnsiTheme="minorEastAsia" w:hint="eastAsia"/>
          <w:szCs w:val="21"/>
        </w:rPr>
        <w:t xml:space="preserve">　</w:t>
      </w:r>
      <w:r w:rsidR="00C859CD" w:rsidRPr="008A6DC7">
        <w:rPr>
          <w:rFonts w:asciiTheme="minorEastAsia" w:hAnsiTheme="minorEastAsia" w:hint="eastAsia"/>
          <w:szCs w:val="21"/>
        </w:rPr>
        <w:t>情報セキュリティマネジメント関連認証</w:t>
      </w:r>
    </w:p>
    <w:p w14:paraId="76AB8238" w14:textId="11FEFC8A" w:rsidR="00735274" w:rsidRPr="00BB29AC" w:rsidRDefault="00384E8D" w:rsidP="00735274">
      <w:pPr>
        <w:ind w:left="1470" w:hangingChars="700" w:hanging="1470"/>
        <w:rPr>
          <w:rFonts w:asciiTheme="minorEastAsia" w:hAnsiTheme="minorEastAsia"/>
          <w:szCs w:val="21"/>
        </w:rPr>
      </w:pPr>
      <w:r w:rsidRPr="008A6DC7">
        <w:rPr>
          <w:rFonts w:asciiTheme="minorEastAsia" w:hAnsiTheme="minorEastAsia" w:hint="eastAsia"/>
          <w:szCs w:val="21"/>
        </w:rPr>
        <w:t xml:space="preserve">　　　　　</w:t>
      </w:r>
      <w:r w:rsidR="00735274" w:rsidRPr="008A6DC7">
        <w:rPr>
          <w:rFonts w:asciiTheme="minorEastAsia" w:hAnsiTheme="minorEastAsia" w:hint="eastAsia"/>
          <w:szCs w:val="21"/>
        </w:rPr>
        <w:t>（</w:t>
      </w:r>
      <w:r w:rsidR="00A150DD" w:rsidRPr="008A6DC7">
        <w:rPr>
          <w:rFonts w:asciiTheme="minorEastAsia" w:hAnsiTheme="minorEastAsia" w:hint="eastAsia"/>
          <w:szCs w:val="21"/>
        </w:rPr>
        <w:t>1</w:t>
      </w:r>
      <w:r w:rsidR="00735274" w:rsidRPr="008A6DC7">
        <w:rPr>
          <w:rFonts w:asciiTheme="minorEastAsia" w:hAnsiTheme="minorEastAsia" w:hint="eastAsia"/>
          <w:szCs w:val="21"/>
        </w:rPr>
        <w:t>）</w:t>
      </w:r>
      <w:r w:rsidR="0075086C">
        <w:rPr>
          <w:rFonts w:asciiTheme="minorEastAsia" w:hAnsiTheme="minorEastAsia" w:hint="eastAsia"/>
          <w:szCs w:val="21"/>
        </w:rPr>
        <w:t>自社の</w:t>
      </w:r>
      <w:r w:rsidR="00735274" w:rsidRPr="008A6DC7">
        <w:rPr>
          <w:rFonts w:asciiTheme="minorEastAsia" w:hAnsiTheme="minorEastAsia" w:hint="eastAsia"/>
          <w:szCs w:val="21"/>
        </w:rPr>
        <w:t>情報セキュリティマネジメント関連認証</w:t>
      </w:r>
      <w:r w:rsidR="00A150DD" w:rsidRPr="008A6DC7">
        <w:rPr>
          <w:rFonts w:asciiTheme="minorEastAsia" w:hAnsiTheme="minorEastAsia" w:hint="eastAsia"/>
          <w:szCs w:val="21"/>
        </w:rPr>
        <w:t>(プライバシーマーク又はISO27001)</w:t>
      </w:r>
      <w:r w:rsidR="00735274" w:rsidRPr="008A6DC7">
        <w:rPr>
          <w:rFonts w:asciiTheme="minorEastAsia" w:hAnsiTheme="minorEastAsia" w:hint="eastAsia"/>
          <w:szCs w:val="21"/>
        </w:rPr>
        <w:t>に対する考え</w:t>
      </w:r>
      <w:r w:rsidR="00735274" w:rsidRPr="00BB29AC">
        <w:rPr>
          <w:rFonts w:asciiTheme="minorEastAsia" w:hAnsiTheme="minorEastAsia" w:hint="eastAsia"/>
          <w:szCs w:val="21"/>
        </w:rPr>
        <w:t>方</w:t>
      </w:r>
      <w:r w:rsidR="00F84F04" w:rsidRPr="00BB29AC">
        <w:rPr>
          <w:rFonts w:asciiTheme="minorEastAsia" w:hAnsiTheme="minorEastAsia" w:hint="eastAsia"/>
          <w:szCs w:val="21"/>
        </w:rPr>
        <w:t>等</w:t>
      </w:r>
    </w:p>
    <w:p w14:paraId="2CAF9DF3" w14:textId="77777777" w:rsidR="00A02A83" w:rsidRPr="008A6DC7" w:rsidRDefault="00A02A83" w:rsidP="00A02A83">
      <w:pPr>
        <w:rPr>
          <w:rFonts w:asciiTheme="minorEastAsia" w:hAnsiTheme="minorEastAsia"/>
          <w:szCs w:val="21"/>
        </w:rPr>
      </w:pPr>
      <w:r w:rsidRPr="008A6DC7">
        <w:rPr>
          <w:rFonts w:asciiTheme="minorEastAsia" w:hAnsiTheme="minorEastAsia" w:hint="eastAsia"/>
          <w:szCs w:val="21"/>
        </w:rPr>
        <w:t xml:space="preserve">　</w:t>
      </w:r>
    </w:p>
    <w:p w14:paraId="684B33A3" w14:textId="15E56D9F" w:rsidR="00A02A83" w:rsidRPr="00BB29AC" w:rsidRDefault="00C04325" w:rsidP="00A02A83">
      <w:pPr>
        <w:ind w:firstLineChars="100" w:firstLine="210"/>
        <w:rPr>
          <w:rFonts w:asciiTheme="minorEastAsia" w:hAnsiTheme="minorEastAsia"/>
          <w:szCs w:val="21"/>
        </w:rPr>
      </w:pPr>
      <w:r w:rsidRPr="008A6DC7">
        <w:rPr>
          <w:rFonts w:asciiTheme="minorEastAsia" w:hAnsiTheme="minorEastAsia" w:hint="eastAsia"/>
          <w:szCs w:val="21"/>
        </w:rPr>
        <w:t>Ⅳ</w:t>
      </w:r>
      <w:r w:rsidR="00A02A83" w:rsidRPr="008A6DC7">
        <w:rPr>
          <w:rFonts w:asciiTheme="minorEastAsia" w:hAnsiTheme="minorEastAsia" w:hint="eastAsia"/>
          <w:szCs w:val="21"/>
        </w:rPr>
        <w:t xml:space="preserve">　業務体</w:t>
      </w:r>
      <w:r w:rsidR="00A02A83" w:rsidRPr="00BB29AC">
        <w:rPr>
          <w:rFonts w:asciiTheme="minorEastAsia" w:hAnsiTheme="minorEastAsia" w:hint="eastAsia"/>
          <w:szCs w:val="21"/>
        </w:rPr>
        <w:t>制等</w:t>
      </w:r>
      <w:r w:rsidR="00FE6471" w:rsidRPr="00BB29AC">
        <w:rPr>
          <w:rFonts w:asciiTheme="minorEastAsia" w:hAnsiTheme="minorEastAsia" w:hint="eastAsia"/>
          <w:szCs w:val="21"/>
        </w:rPr>
        <w:t>について</w:t>
      </w:r>
    </w:p>
    <w:p w14:paraId="2808F58B" w14:textId="3451097B" w:rsidR="00A02A83" w:rsidRPr="00BB29AC" w:rsidRDefault="00A02A83" w:rsidP="00A02A83">
      <w:pPr>
        <w:ind w:firstLineChars="100" w:firstLine="210"/>
        <w:rPr>
          <w:rFonts w:asciiTheme="minorEastAsia" w:hAnsiTheme="minorEastAsia"/>
        </w:rPr>
      </w:pPr>
      <w:r w:rsidRPr="00BB29AC">
        <w:rPr>
          <w:rFonts w:asciiTheme="minorEastAsia" w:hAnsiTheme="minorEastAsia" w:hint="eastAsia"/>
        </w:rPr>
        <w:tab/>
      </w:r>
      <w:r w:rsidR="00CA744E" w:rsidRPr="00BB29AC">
        <w:rPr>
          <w:rFonts w:asciiTheme="minorEastAsia" w:hAnsiTheme="minorEastAsia" w:hint="eastAsia"/>
        </w:rPr>
        <w:t>⑥</w:t>
      </w:r>
      <w:r w:rsidRPr="00BB29AC">
        <w:rPr>
          <w:rFonts w:asciiTheme="minorEastAsia" w:hAnsiTheme="minorEastAsia" w:hint="eastAsia"/>
        </w:rPr>
        <w:t xml:space="preserve">　</w:t>
      </w:r>
      <w:r w:rsidR="0098490C" w:rsidRPr="00BB29AC">
        <w:rPr>
          <w:rFonts w:asciiTheme="minorEastAsia" w:hAnsiTheme="minorEastAsia" w:hint="eastAsia"/>
        </w:rPr>
        <w:t>労働環境を含む</w:t>
      </w:r>
      <w:r w:rsidRPr="00BB29AC">
        <w:rPr>
          <w:rFonts w:asciiTheme="minorEastAsia" w:hAnsiTheme="minorEastAsia" w:hint="eastAsia"/>
        </w:rPr>
        <w:t>業務体制及び業務執行計画</w:t>
      </w:r>
    </w:p>
    <w:p w14:paraId="7AC09C9A" w14:textId="3E573691" w:rsidR="00A02A83" w:rsidRPr="00BB29AC" w:rsidRDefault="00A02A83" w:rsidP="00A02A83">
      <w:pPr>
        <w:ind w:firstLineChars="500" w:firstLine="1050"/>
        <w:rPr>
          <w:rFonts w:asciiTheme="minorEastAsia" w:hAnsiTheme="minorEastAsia"/>
        </w:rPr>
      </w:pPr>
      <w:r w:rsidRPr="00BB29AC">
        <w:rPr>
          <w:rFonts w:asciiTheme="minorEastAsia" w:hAnsiTheme="minorEastAsia" w:hint="eastAsia"/>
        </w:rPr>
        <w:t>（1）</w:t>
      </w:r>
      <w:r w:rsidR="008574FE" w:rsidRPr="00BB29AC">
        <w:rPr>
          <w:rFonts w:asciiTheme="minorEastAsia" w:hAnsiTheme="minorEastAsia" w:hint="eastAsia"/>
        </w:rPr>
        <w:t>人</w:t>
      </w:r>
      <w:r w:rsidRPr="00BB29AC">
        <w:rPr>
          <w:rFonts w:asciiTheme="minorEastAsia" w:hAnsiTheme="minorEastAsia" w:hint="eastAsia"/>
        </w:rPr>
        <w:t>員配置計画</w:t>
      </w:r>
      <w:r w:rsidR="008574FE" w:rsidRPr="00BB29AC">
        <w:rPr>
          <w:rFonts w:asciiTheme="minorEastAsia" w:hAnsiTheme="minorEastAsia" w:hint="eastAsia"/>
        </w:rPr>
        <w:t>及び</w:t>
      </w:r>
      <w:r w:rsidRPr="00BB29AC">
        <w:rPr>
          <w:rFonts w:asciiTheme="minorEastAsia" w:hAnsiTheme="minorEastAsia" w:hint="eastAsia"/>
        </w:rPr>
        <w:t>指揮命令系統等</w:t>
      </w:r>
    </w:p>
    <w:p w14:paraId="4A44A83F" w14:textId="7213F5CB" w:rsidR="00A02A83" w:rsidRPr="00BB29AC" w:rsidRDefault="00A02A83" w:rsidP="008574FE">
      <w:pPr>
        <w:ind w:firstLineChars="700" w:firstLine="1470"/>
        <w:rPr>
          <w:rFonts w:asciiTheme="minorEastAsia" w:hAnsiTheme="minorEastAsia"/>
        </w:rPr>
      </w:pPr>
      <w:r w:rsidRPr="00BB29AC">
        <w:rPr>
          <w:rFonts w:asciiTheme="minorEastAsia" w:hAnsiTheme="minorEastAsia" w:hint="eastAsia"/>
        </w:rPr>
        <w:t>ア　各</w:t>
      </w:r>
      <w:r w:rsidR="008574FE" w:rsidRPr="00BB29AC">
        <w:rPr>
          <w:rFonts w:asciiTheme="minorEastAsia" w:hAnsiTheme="minorEastAsia" w:hint="eastAsia"/>
        </w:rPr>
        <w:t>窓口</w:t>
      </w:r>
      <w:r w:rsidR="00FA0FD0" w:rsidRPr="00BB29AC">
        <w:rPr>
          <w:rFonts w:asciiTheme="minorEastAsia" w:hAnsiTheme="minorEastAsia" w:hint="eastAsia"/>
        </w:rPr>
        <w:t>における</w:t>
      </w:r>
      <w:r w:rsidRPr="00BB29AC">
        <w:rPr>
          <w:rFonts w:asciiTheme="minorEastAsia" w:hAnsiTheme="minorEastAsia" w:hint="eastAsia"/>
        </w:rPr>
        <w:t>担当業務及び業務別の配置予定者数</w:t>
      </w:r>
    </w:p>
    <w:p w14:paraId="46F74CBB" w14:textId="4F2D0DF5" w:rsidR="00A02A83" w:rsidRPr="00BB29AC" w:rsidRDefault="00A02A83" w:rsidP="008574FE">
      <w:pPr>
        <w:ind w:firstLineChars="700" w:firstLine="1470"/>
        <w:rPr>
          <w:rFonts w:asciiTheme="minorEastAsia" w:hAnsiTheme="minorEastAsia"/>
        </w:rPr>
      </w:pPr>
      <w:r w:rsidRPr="00BB29AC">
        <w:rPr>
          <w:rFonts w:asciiTheme="minorEastAsia" w:hAnsiTheme="minorEastAsia" w:hint="eastAsia"/>
        </w:rPr>
        <w:t>イ　指揮命令系統、管理・責任体制</w:t>
      </w:r>
      <w:r w:rsidR="00120D34" w:rsidRPr="00BB29AC">
        <w:rPr>
          <w:rFonts w:asciiTheme="minorEastAsia" w:hAnsiTheme="minorEastAsia" w:hint="eastAsia"/>
        </w:rPr>
        <w:t>をまとめた組織図等</w:t>
      </w:r>
    </w:p>
    <w:p w14:paraId="02D9D6B7" w14:textId="77777777" w:rsidR="00C25369" w:rsidRDefault="00A02A83" w:rsidP="00A02A83">
      <w:pPr>
        <w:ind w:leftChars="500" w:left="1470" w:hangingChars="200" w:hanging="420"/>
        <w:rPr>
          <w:rFonts w:asciiTheme="minorEastAsia" w:hAnsiTheme="minorEastAsia"/>
        </w:rPr>
      </w:pPr>
      <w:r w:rsidRPr="008A6DC7">
        <w:rPr>
          <w:rFonts w:asciiTheme="minorEastAsia" w:hAnsiTheme="minorEastAsia" w:hint="eastAsia"/>
        </w:rPr>
        <w:t>（2）</w:t>
      </w:r>
      <w:r w:rsidR="00C25369">
        <w:rPr>
          <w:rFonts w:asciiTheme="minorEastAsia" w:hAnsiTheme="minorEastAsia" w:hint="eastAsia"/>
        </w:rPr>
        <w:t>社員（従業員）等</w:t>
      </w:r>
    </w:p>
    <w:p w14:paraId="5F38C497" w14:textId="77777777" w:rsidR="00C25369" w:rsidRDefault="00C25369" w:rsidP="00C25369">
      <w:pPr>
        <w:ind w:leftChars="700" w:left="1470"/>
        <w:rPr>
          <w:rFonts w:asciiTheme="minorEastAsia" w:hAnsiTheme="minorEastAsia"/>
        </w:rPr>
      </w:pPr>
      <w:r>
        <w:rPr>
          <w:rFonts w:asciiTheme="minorEastAsia" w:hAnsiTheme="minorEastAsia" w:hint="eastAsia"/>
        </w:rPr>
        <w:lastRenderedPageBreak/>
        <w:t xml:space="preserve">ア　</w:t>
      </w:r>
      <w:r w:rsidR="00A02A83" w:rsidRPr="008A6DC7">
        <w:rPr>
          <w:rFonts w:asciiTheme="minorEastAsia" w:hAnsiTheme="minorEastAsia" w:hint="eastAsia"/>
        </w:rPr>
        <w:t>配置予定の全従業員数、そのうち社員として雇用する人数（</w:t>
      </w:r>
      <w:r>
        <w:rPr>
          <w:rFonts w:asciiTheme="minorEastAsia" w:hAnsiTheme="minorEastAsia" w:hint="eastAsia"/>
        </w:rPr>
        <w:t>割合</w:t>
      </w:r>
      <w:r w:rsidR="00A02A83" w:rsidRPr="008A6DC7">
        <w:rPr>
          <w:rFonts w:asciiTheme="minorEastAsia" w:hAnsiTheme="minorEastAsia" w:hint="eastAsia"/>
        </w:rPr>
        <w:t>）</w:t>
      </w:r>
      <w:r>
        <w:rPr>
          <w:rFonts w:asciiTheme="minorEastAsia" w:hAnsiTheme="minorEastAsia" w:hint="eastAsia"/>
        </w:rPr>
        <w:t>、ま</w:t>
      </w:r>
    </w:p>
    <w:p w14:paraId="0ADCBBAA" w14:textId="7F9D0576" w:rsidR="00A02A83" w:rsidRPr="008A6DC7" w:rsidRDefault="00A9059E" w:rsidP="00C25369">
      <w:pPr>
        <w:ind w:leftChars="700" w:left="1470" w:firstLineChars="100" w:firstLine="210"/>
        <w:rPr>
          <w:rFonts w:asciiTheme="minorEastAsia" w:hAnsiTheme="minorEastAsia"/>
        </w:rPr>
      </w:pPr>
      <w:r w:rsidRPr="008A6DC7">
        <w:rPr>
          <w:noProof/>
        </w:rPr>
        <mc:AlternateContent>
          <mc:Choice Requires="wps">
            <w:drawing>
              <wp:anchor distT="0" distB="0" distL="114300" distR="114300" simplePos="0" relativeHeight="251660288" behindDoc="0" locked="0" layoutInCell="1" allowOverlap="1" wp14:anchorId="5783BF06" wp14:editId="38850E7F">
                <wp:simplePos x="0" y="0"/>
                <wp:positionH relativeFrom="column">
                  <wp:posOffset>0</wp:posOffset>
                </wp:positionH>
                <wp:positionV relativeFrom="page">
                  <wp:posOffset>447040</wp:posOffset>
                </wp:positionV>
                <wp:extent cx="1143000" cy="36180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800"/>
                        </a:xfrm>
                        <a:prstGeom prst="rect">
                          <a:avLst/>
                        </a:prstGeom>
                        <a:noFill/>
                        <a:ln w="6350">
                          <a:noFill/>
                        </a:ln>
                        <a:effectLst/>
                      </wps:spPr>
                      <wps:txbx>
                        <w:txbxContent>
                          <w:p w14:paraId="6610A3B7" w14:textId="77777777" w:rsidR="00A9059E" w:rsidRDefault="00A9059E" w:rsidP="00A9059E">
                            <w:r>
                              <w:rPr>
                                <w:rFonts w:hint="eastAsia"/>
                              </w:rPr>
                              <w:t>（</w:t>
                            </w:r>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83BF06" id="テキスト ボックス 1" o:spid="_x0000_s1033" type="#_x0000_t202" style="position:absolute;left:0;text-align:left;margin-left:0;margin-top:35.2pt;width:9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" filled="f" stroked="f" strokeweight=".5pt">
                <v:textbox>
                  <w:txbxContent>
                    <w:p w14:paraId="6610A3B7" w14:textId="77777777" w:rsidR="00A9059E" w:rsidRDefault="00A9059E" w:rsidP="00A9059E">
                      <w:r>
                        <w:rPr>
                          <w:rFonts w:hint="eastAsia"/>
                        </w:rPr>
                        <w:t>（</w:t>
                      </w:r>
                      <w:r>
                        <w:rPr>
                          <w:rFonts w:hint="eastAsia"/>
                        </w:rPr>
                        <w:t>補助資料）</w:t>
                      </w:r>
                    </w:p>
                  </w:txbxContent>
                </v:textbox>
                <w10:wrap anchory="page"/>
              </v:shape>
            </w:pict>
          </mc:Fallback>
        </mc:AlternateContent>
      </w:r>
      <w:r w:rsidR="00C25369">
        <w:rPr>
          <w:rFonts w:asciiTheme="minorEastAsia" w:hAnsiTheme="minorEastAsia" w:hint="eastAsia"/>
        </w:rPr>
        <w:t>た従業員の雇用形態</w:t>
      </w:r>
    </w:p>
    <w:p w14:paraId="61A31510" w14:textId="77777777" w:rsidR="00FA0FD0" w:rsidRDefault="00FA0FD0" w:rsidP="00A02A83">
      <w:pPr>
        <w:ind w:leftChars="700" w:left="1470" w:firstLineChars="100" w:firstLine="210"/>
        <w:rPr>
          <w:rFonts w:asciiTheme="minorEastAsia" w:hAnsiTheme="minorEastAsia"/>
        </w:rPr>
      </w:pPr>
      <w:r>
        <w:rPr>
          <w:rFonts w:asciiTheme="minorEastAsia" w:hAnsiTheme="minorEastAsia" w:hint="eastAsia"/>
        </w:rPr>
        <w:t>※こ</w:t>
      </w:r>
      <w:r w:rsidR="00A02A83" w:rsidRPr="008A6DC7">
        <w:rPr>
          <w:rFonts w:asciiTheme="minorEastAsia" w:hAnsiTheme="minorEastAsia" w:hint="eastAsia"/>
        </w:rPr>
        <w:t>こでいう社員とは、社会保険（健康保険及び厚生年金保険）に加入</w:t>
      </w:r>
    </w:p>
    <w:p w14:paraId="72590181" w14:textId="1DECDE86" w:rsidR="00FA0FD0" w:rsidRDefault="00A02A83" w:rsidP="00FA0FD0">
      <w:pPr>
        <w:ind w:leftChars="700" w:left="1470" w:firstLineChars="200" w:firstLine="420"/>
        <w:rPr>
          <w:rFonts w:asciiTheme="minorEastAsia" w:hAnsiTheme="minorEastAsia"/>
        </w:rPr>
      </w:pPr>
      <w:r w:rsidRPr="008A6DC7">
        <w:rPr>
          <w:rFonts w:asciiTheme="minorEastAsia" w:hAnsiTheme="minorEastAsia" w:hint="eastAsia"/>
        </w:rPr>
        <w:t>し、一年以上の雇用関係が見込まれる者をいう。（社会保険の加入対象</w:t>
      </w:r>
    </w:p>
    <w:p w14:paraId="51181903" w14:textId="37317688" w:rsidR="00A02A83" w:rsidRPr="008A6DC7" w:rsidRDefault="00A02A83" w:rsidP="00FA0FD0">
      <w:pPr>
        <w:ind w:leftChars="700" w:left="1470" w:firstLineChars="200" w:firstLine="420"/>
        <w:rPr>
          <w:rFonts w:asciiTheme="minorEastAsia" w:hAnsiTheme="minorEastAsia"/>
        </w:rPr>
      </w:pPr>
      <w:r w:rsidRPr="008A6DC7">
        <w:rPr>
          <w:rFonts w:asciiTheme="minorEastAsia" w:hAnsiTheme="minorEastAsia" w:hint="eastAsia"/>
        </w:rPr>
        <w:t>とならない社員や派遣契約、パート従業員は除く。）</w:t>
      </w:r>
    </w:p>
    <w:p w14:paraId="0C92AE07" w14:textId="5A5E9732" w:rsidR="00FA0FD0" w:rsidRDefault="00A02A83" w:rsidP="00A02A83">
      <w:pPr>
        <w:ind w:leftChars="500" w:left="1470" w:hangingChars="200" w:hanging="420"/>
        <w:rPr>
          <w:rFonts w:asciiTheme="minorEastAsia" w:hAnsiTheme="minorEastAsia"/>
        </w:rPr>
      </w:pPr>
      <w:r w:rsidRPr="008A6DC7">
        <w:rPr>
          <w:rFonts w:asciiTheme="minorEastAsia" w:hAnsiTheme="minorEastAsia" w:hint="eastAsia"/>
        </w:rPr>
        <w:t>（3）業務責任者等</w:t>
      </w:r>
    </w:p>
    <w:p w14:paraId="0FD43A52" w14:textId="35CB4680" w:rsidR="00C25369" w:rsidRPr="008A6DC7" w:rsidRDefault="00FA0FD0" w:rsidP="00C25369">
      <w:pPr>
        <w:ind w:leftChars="700" w:left="1470"/>
        <w:rPr>
          <w:rFonts w:asciiTheme="minorEastAsia" w:hAnsiTheme="minorEastAsia"/>
        </w:rPr>
      </w:pPr>
      <w:r>
        <w:rPr>
          <w:rFonts w:asciiTheme="minorEastAsia" w:hAnsiTheme="minorEastAsia" w:hint="eastAsia"/>
        </w:rPr>
        <w:t xml:space="preserve">ア　</w:t>
      </w:r>
      <w:r w:rsidR="00C25369">
        <w:rPr>
          <w:rFonts w:asciiTheme="minorEastAsia" w:hAnsiTheme="minorEastAsia" w:hint="eastAsia"/>
        </w:rPr>
        <w:t>配置予定の</w:t>
      </w:r>
      <w:r>
        <w:rPr>
          <w:rFonts w:asciiTheme="minorEastAsia" w:hAnsiTheme="minorEastAsia" w:hint="eastAsia"/>
        </w:rPr>
        <w:t>業務責任者等の経歴・資格</w:t>
      </w:r>
      <w:r w:rsidR="00C25369">
        <w:rPr>
          <w:rFonts w:asciiTheme="minorEastAsia" w:hAnsiTheme="minorEastAsia" w:hint="eastAsia"/>
        </w:rPr>
        <w:t>等</w:t>
      </w:r>
    </w:p>
    <w:p w14:paraId="5578707B" w14:textId="5C010B61" w:rsidR="00C25369" w:rsidRDefault="00A02A83" w:rsidP="00A02A83">
      <w:pPr>
        <w:ind w:leftChars="500" w:left="1470" w:hangingChars="200" w:hanging="420"/>
        <w:rPr>
          <w:rFonts w:asciiTheme="minorEastAsia" w:hAnsiTheme="minorEastAsia"/>
        </w:rPr>
      </w:pPr>
      <w:r w:rsidRPr="008A6DC7">
        <w:rPr>
          <w:rFonts w:asciiTheme="minorEastAsia" w:hAnsiTheme="minorEastAsia" w:hint="eastAsia"/>
        </w:rPr>
        <w:t>（4）</w:t>
      </w:r>
      <w:r w:rsidR="00C25369">
        <w:rPr>
          <w:rFonts w:asciiTheme="minorEastAsia" w:hAnsiTheme="minorEastAsia" w:hint="eastAsia"/>
        </w:rPr>
        <w:t>社員（従業員）の</w:t>
      </w:r>
      <w:r w:rsidR="00C25369" w:rsidRPr="008A6DC7">
        <w:rPr>
          <w:rFonts w:asciiTheme="minorEastAsia" w:hAnsiTheme="minorEastAsia" w:hint="eastAsia"/>
        </w:rPr>
        <w:t>お客様に対する接遇能力及び苦情対応能力</w:t>
      </w:r>
    </w:p>
    <w:p w14:paraId="058B3AB0" w14:textId="73AFAE6D" w:rsidR="00A02A83" w:rsidRPr="008A6DC7" w:rsidRDefault="00C25369" w:rsidP="00C25369">
      <w:pPr>
        <w:ind w:leftChars="700" w:left="1470"/>
        <w:rPr>
          <w:rFonts w:asciiTheme="minorEastAsia" w:hAnsiTheme="minorEastAsia"/>
        </w:rPr>
      </w:pPr>
      <w:r>
        <w:rPr>
          <w:rFonts w:asciiTheme="minorEastAsia" w:hAnsiTheme="minorEastAsia" w:hint="eastAsia"/>
        </w:rPr>
        <w:t xml:space="preserve">ア　</w:t>
      </w:r>
      <w:r w:rsidR="00A02A83" w:rsidRPr="008A6DC7">
        <w:rPr>
          <w:rFonts w:asciiTheme="minorEastAsia" w:hAnsiTheme="minorEastAsia" w:hint="eastAsia"/>
        </w:rPr>
        <w:t>業務従事者全体</w:t>
      </w:r>
      <w:r>
        <w:rPr>
          <w:rFonts w:asciiTheme="minorEastAsia" w:hAnsiTheme="minorEastAsia" w:hint="eastAsia"/>
        </w:rPr>
        <w:t>の能力</w:t>
      </w:r>
      <w:r w:rsidR="00A02A83" w:rsidRPr="008A6DC7">
        <w:rPr>
          <w:rFonts w:asciiTheme="minorEastAsia" w:hAnsiTheme="minorEastAsia" w:hint="eastAsia"/>
        </w:rPr>
        <w:t>向上を図るため</w:t>
      </w:r>
      <w:r>
        <w:rPr>
          <w:rFonts w:asciiTheme="minorEastAsia" w:hAnsiTheme="minorEastAsia" w:hint="eastAsia"/>
        </w:rPr>
        <w:t>の</w:t>
      </w:r>
      <w:r w:rsidR="00A02A83" w:rsidRPr="008A6DC7">
        <w:rPr>
          <w:rFonts w:asciiTheme="minorEastAsia" w:hAnsiTheme="minorEastAsia" w:hint="eastAsia"/>
        </w:rPr>
        <w:t>具体的</w:t>
      </w:r>
      <w:r>
        <w:rPr>
          <w:rFonts w:asciiTheme="minorEastAsia" w:hAnsiTheme="minorEastAsia" w:hint="eastAsia"/>
        </w:rPr>
        <w:t>な</w:t>
      </w:r>
      <w:r w:rsidR="00A02A83" w:rsidRPr="008A6DC7">
        <w:rPr>
          <w:rFonts w:asciiTheme="minorEastAsia" w:hAnsiTheme="minorEastAsia" w:hint="eastAsia"/>
        </w:rPr>
        <w:t>取り組み</w:t>
      </w:r>
    </w:p>
    <w:p w14:paraId="33AB5693" w14:textId="5FEDC508" w:rsidR="00C25369" w:rsidRDefault="00A02A83" w:rsidP="00A02A83">
      <w:pPr>
        <w:ind w:leftChars="500" w:left="1470" w:hangingChars="200" w:hanging="420"/>
        <w:rPr>
          <w:rFonts w:asciiTheme="minorEastAsia" w:hAnsiTheme="minorEastAsia"/>
        </w:rPr>
      </w:pPr>
      <w:r w:rsidRPr="008A6DC7">
        <w:rPr>
          <w:rFonts w:asciiTheme="minorEastAsia" w:hAnsiTheme="minorEastAsia" w:hint="eastAsia"/>
        </w:rPr>
        <w:t>（5）</w:t>
      </w:r>
      <w:r w:rsidR="00C25369">
        <w:rPr>
          <w:rFonts w:asciiTheme="minorEastAsia" w:hAnsiTheme="minorEastAsia" w:hint="eastAsia"/>
        </w:rPr>
        <w:t>業務開始までの準備期間</w:t>
      </w:r>
    </w:p>
    <w:p w14:paraId="17D8D88E" w14:textId="2BD60EE3" w:rsidR="00C25369" w:rsidRDefault="00C25369" w:rsidP="00C25369">
      <w:pPr>
        <w:ind w:leftChars="700" w:left="1470"/>
        <w:rPr>
          <w:rFonts w:asciiTheme="minorEastAsia" w:hAnsiTheme="minorEastAsia"/>
        </w:rPr>
      </w:pPr>
      <w:r>
        <w:rPr>
          <w:rFonts w:asciiTheme="minorEastAsia" w:hAnsiTheme="minorEastAsia" w:hint="eastAsia"/>
        </w:rPr>
        <w:t xml:space="preserve">ア　</w:t>
      </w:r>
      <w:r w:rsidR="00A02A83" w:rsidRPr="008A6DC7">
        <w:rPr>
          <w:rFonts w:asciiTheme="minorEastAsia" w:hAnsiTheme="minorEastAsia" w:hint="eastAsia"/>
        </w:rPr>
        <w:t>契約締結から業務開始までの準備期間</w:t>
      </w:r>
      <w:r w:rsidR="00AD25C5">
        <w:rPr>
          <w:rFonts w:asciiTheme="minorEastAsia" w:hAnsiTheme="minorEastAsia" w:hint="eastAsia"/>
        </w:rPr>
        <w:t>中</w:t>
      </w:r>
      <w:r>
        <w:rPr>
          <w:rFonts w:asciiTheme="minorEastAsia" w:hAnsiTheme="minorEastAsia" w:hint="eastAsia"/>
        </w:rPr>
        <w:t>の</w:t>
      </w:r>
      <w:r w:rsidR="00A02A83" w:rsidRPr="008A6DC7">
        <w:rPr>
          <w:rFonts w:asciiTheme="minorEastAsia" w:hAnsiTheme="minorEastAsia" w:hint="eastAsia"/>
        </w:rPr>
        <w:t>体制・計画</w:t>
      </w:r>
    </w:p>
    <w:p w14:paraId="4957300E" w14:textId="39F7C2CA" w:rsidR="00A02A83" w:rsidRPr="008A6DC7" w:rsidRDefault="00A02A83" w:rsidP="00C25369">
      <w:pPr>
        <w:ind w:leftChars="700" w:left="1470" w:firstLineChars="100" w:firstLine="210"/>
        <w:rPr>
          <w:rFonts w:asciiTheme="minorEastAsia" w:hAnsiTheme="minorEastAsia"/>
        </w:rPr>
      </w:pPr>
      <w:r w:rsidRPr="008A6DC7">
        <w:rPr>
          <w:rFonts w:asciiTheme="minorEastAsia" w:hAnsiTheme="minorEastAsia" w:hint="eastAsia"/>
        </w:rPr>
        <w:t>（業務従事者の確保、研修、引継ぎ等の具体的な</w:t>
      </w:r>
      <w:r w:rsidR="00AD25C5">
        <w:rPr>
          <w:rFonts w:asciiTheme="minorEastAsia" w:hAnsiTheme="minorEastAsia" w:hint="eastAsia"/>
        </w:rPr>
        <w:t>体制及び</w:t>
      </w:r>
      <w:r w:rsidRPr="008A6DC7">
        <w:rPr>
          <w:rFonts w:asciiTheme="minorEastAsia" w:hAnsiTheme="minorEastAsia" w:hint="eastAsia"/>
        </w:rPr>
        <w:t>スケジュール）</w:t>
      </w:r>
    </w:p>
    <w:p w14:paraId="51FAF6F6" w14:textId="2F791AE3" w:rsidR="0088428B" w:rsidRDefault="00A02A83" w:rsidP="00A46B10">
      <w:pPr>
        <w:ind w:leftChars="500" w:left="1470" w:hangingChars="200" w:hanging="420"/>
        <w:rPr>
          <w:rFonts w:asciiTheme="minorEastAsia" w:hAnsiTheme="minorEastAsia"/>
        </w:rPr>
      </w:pPr>
      <w:r w:rsidRPr="008A6DC7">
        <w:rPr>
          <w:rFonts w:asciiTheme="minorEastAsia" w:hAnsiTheme="minorEastAsia" w:hint="eastAsia"/>
        </w:rPr>
        <w:t>（6）</w:t>
      </w:r>
      <w:r w:rsidR="0088428B">
        <w:rPr>
          <w:rFonts w:asciiTheme="minorEastAsia" w:hAnsiTheme="minorEastAsia" w:hint="eastAsia"/>
        </w:rPr>
        <w:t>契約期間満了</w:t>
      </w:r>
      <w:r w:rsidR="002474DE">
        <w:rPr>
          <w:rFonts w:asciiTheme="minorEastAsia" w:hAnsiTheme="minorEastAsia" w:hint="eastAsia"/>
        </w:rPr>
        <w:t>に伴う</w:t>
      </w:r>
      <w:r w:rsidR="0088428B">
        <w:rPr>
          <w:rFonts w:asciiTheme="minorEastAsia" w:hAnsiTheme="minorEastAsia" w:hint="eastAsia"/>
        </w:rPr>
        <w:t>引継ぎ体制</w:t>
      </w:r>
    </w:p>
    <w:p w14:paraId="30DB52D1" w14:textId="569B7210" w:rsidR="00A46B10" w:rsidRPr="008A6DC7" w:rsidRDefault="0088428B" w:rsidP="0088428B">
      <w:pPr>
        <w:ind w:leftChars="700" w:left="1680" w:hangingChars="100" w:hanging="210"/>
        <w:rPr>
          <w:rFonts w:asciiTheme="minorEastAsia" w:hAnsiTheme="minorEastAsia"/>
        </w:rPr>
      </w:pPr>
      <w:r>
        <w:rPr>
          <w:rFonts w:asciiTheme="minorEastAsia" w:hAnsiTheme="minorEastAsia" w:hint="eastAsia"/>
        </w:rPr>
        <w:t xml:space="preserve">ア　</w:t>
      </w:r>
      <w:r w:rsidR="00A02A83" w:rsidRPr="008A6DC7">
        <w:rPr>
          <w:rFonts w:asciiTheme="minorEastAsia" w:hAnsiTheme="minorEastAsia" w:hint="eastAsia"/>
        </w:rPr>
        <w:t>契約期間</w:t>
      </w:r>
      <w:r>
        <w:rPr>
          <w:rFonts w:asciiTheme="minorEastAsia" w:hAnsiTheme="minorEastAsia" w:hint="eastAsia"/>
        </w:rPr>
        <w:t>満了で</w:t>
      </w:r>
      <w:r w:rsidR="00A02A83" w:rsidRPr="008A6DC7">
        <w:rPr>
          <w:rFonts w:asciiTheme="minorEastAsia" w:hAnsiTheme="minorEastAsia" w:hint="eastAsia"/>
        </w:rPr>
        <w:t>、新たな受注事業者</w:t>
      </w:r>
      <w:r>
        <w:rPr>
          <w:rFonts w:asciiTheme="minorEastAsia" w:hAnsiTheme="minorEastAsia" w:hint="eastAsia"/>
        </w:rPr>
        <w:t>へ業務等を引継ぐ場合の</w:t>
      </w:r>
      <w:r w:rsidR="00A02A83" w:rsidRPr="008A6DC7">
        <w:rPr>
          <w:rFonts w:asciiTheme="minorEastAsia" w:hAnsiTheme="minorEastAsia" w:hint="eastAsia"/>
        </w:rPr>
        <w:t>引継</w:t>
      </w:r>
      <w:r>
        <w:rPr>
          <w:rFonts w:asciiTheme="minorEastAsia" w:hAnsiTheme="minorEastAsia" w:hint="eastAsia"/>
        </w:rPr>
        <w:t>ぎ計画等</w:t>
      </w:r>
      <w:r w:rsidR="00A02A83" w:rsidRPr="008A6DC7">
        <w:rPr>
          <w:rFonts w:asciiTheme="minorEastAsia" w:hAnsiTheme="minorEastAsia" w:hint="eastAsia"/>
        </w:rPr>
        <w:t>（引継ぎ内容</w:t>
      </w:r>
      <w:r>
        <w:rPr>
          <w:rFonts w:asciiTheme="minorEastAsia" w:hAnsiTheme="minorEastAsia" w:hint="eastAsia"/>
        </w:rPr>
        <w:t>及び</w:t>
      </w:r>
      <w:r w:rsidR="00A02A83" w:rsidRPr="008A6DC7">
        <w:rPr>
          <w:rFonts w:asciiTheme="minorEastAsia" w:hAnsiTheme="minorEastAsia" w:hint="eastAsia"/>
        </w:rPr>
        <w:t>体制</w:t>
      </w:r>
      <w:r w:rsidR="00AD25C5">
        <w:rPr>
          <w:rFonts w:asciiTheme="minorEastAsia" w:hAnsiTheme="minorEastAsia" w:hint="eastAsia"/>
        </w:rPr>
        <w:t>及び</w:t>
      </w:r>
      <w:r w:rsidR="00A02A83" w:rsidRPr="008A6DC7">
        <w:rPr>
          <w:rFonts w:asciiTheme="minorEastAsia" w:hAnsiTheme="minorEastAsia" w:hint="eastAsia"/>
        </w:rPr>
        <w:t>スケジュール）</w:t>
      </w:r>
    </w:p>
    <w:p w14:paraId="7F390855" w14:textId="6A7B51CB" w:rsidR="0088428B" w:rsidRDefault="00A02A83" w:rsidP="00A46B10">
      <w:pPr>
        <w:ind w:leftChars="500" w:left="1470" w:hangingChars="200" w:hanging="420"/>
        <w:rPr>
          <w:rFonts w:asciiTheme="minorEastAsia" w:hAnsiTheme="minorEastAsia"/>
        </w:rPr>
      </w:pPr>
      <w:r w:rsidRPr="008A6DC7">
        <w:rPr>
          <w:rFonts w:asciiTheme="minorEastAsia" w:hAnsiTheme="minorEastAsia" w:hint="eastAsia"/>
        </w:rPr>
        <w:t>（7）</w:t>
      </w:r>
      <w:r w:rsidR="0088428B">
        <w:rPr>
          <w:rFonts w:asciiTheme="minorEastAsia" w:hAnsiTheme="minorEastAsia" w:hint="eastAsia"/>
        </w:rPr>
        <w:t>業務マニュアルの作成</w:t>
      </w:r>
      <w:r w:rsidR="00080166">
        <w:rPr>
          <w:rFonts w:asciiTheme="minorEastAsia" w:hAnsiTheme="minorEastAsia" w:hint="eastAsia"/>
        </w:rPr>
        <w:t>等</w:t>
      </w:r>
    </w:p>
    <w:p w14:paraId="0FFEF6A3" w14:textId="77777777" w:rsidR="00620410" w:rsidRPr="008A6DC7" w:rsidRDefault="00620410" w:rsidP="00A02A83">
      <w:pPr>
        <w:ind w:leftChars="500" w:left="1470" w:hangingChars="200" w:hanging="420"/>
        <w:rPr>
          <w:rFonts w:asciiTheme="minorEastAsia" w:hAnsiTheme="minorEastAsia"/>
        </w:rPr>
      </w:pPr>
    </w:p>
    <w:p w14:paraId="74188394" w14:textId="0E4C49C2" w:rsidR="00791CBC" w:rsidRPr="008A6DC7" w:rsidRDefault="00CA744E" w:rsidP="00030D26">
      <w:pPr>
        <w:ind w:firstLineChars="400" w:firstLine="840"/>
        <w:rPr>
          <w:rFonts w:asciiTheme="minorEastAsia" w:hAnsiTheme="minorEastAsia"/>
        </w:rPr>
      </w:pPr>
      <w:r w:rsidRPr="008A6DC7">
        <w:rPr>
          <w:rFonts w:asciiTheme="minorEastAsia" w:hAnsiTheme="minorEastAsia" w:hint="eastAsia"/>
        </w:rPr>
        <w:t>⑦</w:t>
      </w:r>
      <w:r w:rsidR="00A02A83" w:rsidRPr="008A6DC7">
        <w:rPr>
          <w:rFonts w:asciiTheme="minorEastAsia" w:hAnsiTheme="minorEastAsia" w:hint="eastAsia"/>
        </w:rPr>
        <w:t xml:space="preserve">　</w:t>
      </w:r>
      <w:r w:rsidR="003F7350" w:rsidRPr="008A6DC7">
        <w:rPr>
          <w:rFonts w:asciiTheme="minorEastAsia" w:hAnsiTheme="minorEastAsia" w:hint="eastAsia"/>
        </w:rPr>
        <w:t>地域貢献</w:t>
      </w:r>
    </w:p>
    <w:p w14:paraId="6B7CCC50" w14:textId="77777777" w:rsidR="00A02A83" w:rsidRPr="008A6DC7" w:rsidRDefault="00A02A83" w:rsidP="00A02A83">
      <w:pPr>
        <w:rPr>
          <w:rFonts w:asciiTheme="minorEastAsia" w:hAnsiTheme="minorEastAsia"/>
        </w:rPr>
      </w:pPr>
    </w:p>
    <w:p w14:paraId="2DB6FA19" w14:textId="7293F25E" w:rsidR="00A02A83" w:rsidRPr="00BB29AC" w:rsidRDefault="00C04325" w:rsidP="00A02A83">
      <w:pPr>
        <w:ind w:firstLineChars="100" w:firstLine="210"/>
        <w:rPr>
          <w:rFonts w:asciiTheme="minorEastAsia" w:hAnsiTheme="minorEastAsia"/>
        </w:rPr>
      </w:pPr>
      <w:r w:rsidRPr="008A6DC7">
        <w:rPr>
          <w:rFonts w:asciiTheme="minorEastAsia" w:hAnsiTheme="minorEastAsia" w:hint="eastAsia"/>
        </w:rPr>
        <w:t>Ⅴ</w:t>
      </w:r>
      <w:r w:rsidR="00A02A83" w:rsidRPr="008A6DC7">
        <w:rPr>
          <w:rFonts w:asciiTheme="minorEastAsia" w:hAnsiTheme="minorEastAsia" w:hint="eastAsia"/>
        </w:rPr>
        <w:t xml:space="preserve">　業務履行方法</w:t>
      </w:r>
      <w:r w:rsidR="00FE6471" w:rsidRPr="00BB29AC">
        <w:rPr>
          <w:rFonts w:asciiTheme="minorEastAsia" w:hAnsiTheme="minorEastAsia" w:hint="eastAsia"/>
        </w:rPr>
        <w:t>について</w:t>
      </w:r>
    </w:p>
    <w:p w14:paraId="5FA54D3F" w14:textId="4EE396EB"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⑧</w:t>
      </w:r>
      <w:r w:rsidR="00A02A83" w:rsidRPr="008A6DC7">
        <w:rPr>
          <w:rFonts w:asciiTheme="minorEastAsia" w:hAnsiTheme="minorEastAsia" w:hint="eastAsia"/>
        </w:rPr>
        <w:t xml:space="preserve">　窓口業務</w:t>
      </w:r>
    </w:p>
    <w:p w14:paraId="6391649E" w14:textId="6319CF41" w:rsidR="00A02A83" w:rsidRPr="00F66A38" w:rsidRDefault="00A02A83" w:rsidP="00A02A83">
      <w:pPr>
        <w:ind w:leftChars="500" w:left="1470" w:hangingChars="200" w:hanging="420"/>
        <w:rPr>
          <w:rFonts w:asciiTheme="minorEastAsia" w:hAnsiTheme="minorEastAsia"/>
        </w:rPr>
      </w:pPr>
      <w:r w:rsidRPr="00F66A38">
        <w:rPr>
          <w:rFonts w:asciiTheme="minorEastAsia" w:hAnsiTheme="minorEastAsia" w:hint="eastAsia"/>
        </w:rPr>
        <w:t>（1）応接業務（窓口等受付、料金収受等）</w:t>
      </w:r>
      <w:r w:rsidR="00D118E3" w:rsidRPr="00F66A38">
        <w:rPr>
          <w:rFonts w:asciiTheme="minorEastAsia" w:hAnsiTheme="minorEastAsia" w:hint="eastAsia"/>
        </w:rPr>
        <w:t>における必要な</w:t>
      </w:r>
      <w:r w:rsidR="00D25ED9" w:rsidRPr="00F66A38">
        <w:rPr>
          <w:rFonts w:asciiTheme="minorEastAsia" w:hAnsiTheme="minorEastAsia" w:hint="eastAsia"/>
        </w:rPr>
        <w:t>人員、人材</w:t>
      </w:r>
    </w:p>
    <w:p w14:paraId="0943B192" w14:textId="1DD81B69" w:rsidR="00F66A38" w:rsidRDefault="00F66A38" w:rsidP="00A02A83">
      <w:pPr>
        <w:ind w:leftChars="500" w:left="1470" w:hangingChars="200" w:hanging="420"/>
        <w:rPr>
          <w:rFonts w:asciiTheme="minorEastAsia" w:hAnsiTheme="minorEastAsia"/>
        </w:rPr>
      </w:pPr>
      <w:r w:rsidRPr="00F66A38">
        <w:rPr>
          <w:rFonts w:asciiTheme="minorEastAsia" w:hAnsiTheme="minorEastAsia" w:hint="eastAsia"/>
        </w:rPr>
        <w:t xml:space="preserve">　　ア　</w:t>
      </w:r>
      <w:r>
        <w:rPr>
          <w:rFonts w:asciiTheme="minorEastAsia" w:hAnsiTheme="minorEastAsia" w:hint="eastAsia"/>
        </w:rPr>
        <w:t>窓口の人員数</w:t>
      </w:r>
    </w:p>
    <w:p w14:paraId="5B2179CB" w14:textId="5DDB07E6" w:rsidR="00F66A38" w:rsidRPr="00F66A38" w:rsidRDefault="00F66A38" w:rsidP="00A02A83">
      <w:pPr>
        <w:ind w:leftChars="500" w:left="1470" w:hangingChars="200" w:hanging="420"/>
        <w:rPr>
          <w:rFonts w:asciiTheme="minorEastAsia" w:hAnsiTheme="minorEastAsia"/>
        </w:rPr>
      </w:pPr>
      <w:r>
        <w:rPr>
          <w:rFonts w:asciiTheme="minorEastAsia" w:hAnsiTheme="minorEastAsia" w:hint="eastAsia"/>
        </w:rPr>
        <w:t xml:space="preserve">　　イ　窓口業務を行う社員（従業員）の経験</w:t>
      </w:r>
      <w:r w:rsidR="00936FCD">
        <w:rPr>
          <w:rFonts w:asciiTheme="minorEastAsia" w:hAnsiTheme="minorEastAsia" w:hint="eastAsia"/>
        </w:rPr>
        <w:t>数（</w:t>
      </w:r>
      <w:r>
        <w:rPr>
          <w:rFonts w:asciiTheme="minorEastAsia" w:hAnsiTheme="minorEastAsia" w:hint="eastAsia"/>
        </w:rPr>
        <w:t>割合</w:t>
      </w:r>
      <w:r w:rsidR="00936FCD">
        <w:rPr>
          <w:rFonts w:asciiTheme="minorEastAsia" w:hAnsiTheme="minorEastAsia" w:hint="eastAsia"/>
        </w:rPr>
        <w:t>）</w:t>
      </w:r>
    </w:p>
    <w:p w14:paraId="5BCDEF77" w14:textId="2FFE7A34" w:rsidR="00A02A83" w:rsidRPr="00BB29AC" w:rsidRDefault="00A02A83" w:rsidP="00A02A83">
      <w:pPr>
        <w:ind w:leftChars="500" w:left="1470" w:hangingChars="200" w:hanging="420"/>
        <w:rPr>
          <w:rFonts w:asciiTheme="minorEastAsia" w:hAnsiTheme="minorEastAsia"/>
        </w:rPr>
      </w:pPr>
      <w:r w:rsidRPr="008A6DC7">
        <w:rPr>
          <w:rFonts w:asciiTheme="minorEastAsia" w:hAnsiTheme="minorEastAsia" w:hint="eastAsia"/>
        </w:rPr>
        <w:t>（2）窓口及び電話対応</w:t>
      </w:r>
      <w:r w:rsidR="002B1930">
        <w:rPr>
          <w:rFonts w:asciiTheme="minorEastAsia" w:hAnsiTheme="minorEastAsia" w:hint="eastAsia"/>
        </w:rPr>
        <w:t>における</w:t>
      </w:r>
      <w:r w:rsidRPr="008A6DC7">
        <w:rPr>
          <w:rFonts w:asciiTheme="minorEastAsia" w:hAnsiTheme="minorEastAsia" w:hint="eastAsia"/>
        </w:rPr>
        <w:t>お客様サービス</w:t>
      </w:r>
      <w:r w:rsidRPr="00BB29AC">
        <w:rPr>
          <w:rFonts w:asciiTheme="minorEastAsia" w:hAnsiTheme="minorEastAsia" w:hint="eastAsia"/>
        </w:rPr>
        <w:t>の</w:t>
      </w:r>
      <w:r w:rsidR="00D3484C" w:rsidRPr="00BB29AC">
        <w:rPr>
          <w:rFonts w:asciiTheme="minorEastAsia" w:hAnsiTheme="minorEastAsia" w:hint="eastAsia"/>
        </w:rPr>
        <w:t>あり方</w:t>
      </w:r>
    </w:p>
    <w:p w14:paraId="7718673F" w14:textId="5333B130" w:rsidR="00A02A83" w:rsidRPr="008A6DC7" w:rsidRDefault="00A02A83" w:rsidP="00F66A38">
      <w:pPr>
        <w:ind w:leftChars="500" w:left="1470" w:hangingChars="200" w:hanging="420"/>
        <w:rPr>
          <w:rFonts w:asciiTheme="minorEastAsia" w:hAnsiTheme="minorEastAsia"/>
        </w:rPr>
      </w:pPr>
      <w:r w:rsidRPr="008A6DC7">
        <w:rPr>
          <w:rFonts w:asciiTheme="minorEastAsia" w:hAnsiTheme="minorEastAsia" w:hint="eastAsia"/>
        </w:rPr>
        <w:t>（3）</w:t>
      </w:r>
      <w:r w:rsidR="00F66A38">
        <w:rPr>
          <w:rFonts w:asciiTheme="minorEastAsia" w:hAnsiTheme="minorEastAsia" w:hint="eastAsia"/>
        </w:rPr>
        <w:t>お客様の個人情報等の取扱いに関する考え方</w:t>
      </w:r>
      <w:r w:rsidR="00832180">
        <w:rPr>
          <w:rFonts w:asciiTheme="minorEastAsia" w:hAnsiTheme="minorEastAsia" w:hint="eastAsia"/>
        </w:rPr>
        <w:t>、</w:t>
      </w:r>
      <w:r w:rsidR="00F66A38">
        <w:rPr>
          <w:rFonts w:asciiTheme="minorEastAsia" w:hAnsiTheme="minorEastAsia" w:hint="eastAsia"/>
        </w:rPr>
        <w:t>並びに</w:t>
      </w:r>
      <w:r w:rsidRPr="008A6DC7">
        <w:rPr>
          <w:rFonts w:asciiTheme="minorEastAsia" w:hAnsiTheme="minorEastAsia" w:hint="eastAsia"/>
        </w:rPr>
        <w:t>データ入力ミス</w:t>
      </w:r>
      <w:r w:rsidR="00F66A38">
        <w:rPr>
          <w:rFonts w:asciiTheme="minorEastAsia" w:hAnsiTheme="minorEastAsia" w:hint="eastAsia"/>
        </w:rPr>
        <w:t>等を防ぐ具体的な</w:t>
      </w:r>
      <w:r w:rsidRPr="008A6DC7">
        <w:rPr>
          <w:rFonts w:asciiTheme="minorEastAsia" w:hAnsiTheme="minorEastAsia" w:hint="eastAsia"/>
        </w:rPr>
        <w:t>対策</w:t>
      </w:r>
    </w:p>
    <w:p w14:paraId="225CFC48" w14:textId="77777777" w:rsidR="00620410" w:rsidRPr="008A6DC7" w:rsidRDefault="00620410" w:rsidP="00A02A83">
      <w:pPr>
        <w:ind w:firstLineChars="500" w:firstLine="1050"/>
        <w:rPr>
          <w:rFonts w:asciiTheme="minorEastAsia" w:hAnsiTheme="minorEastAsia"/>
        </w:rPr>
      </w:pPr>
    </w:p>
    <w:p w14:paraId="64470908" w14:textId="023AB635" w:rsidR="00A02A83" w:rsidRPr="008A6DC7" w:rsidRDefault="00A02A83" w:rsidP="00A02A83">
      <w:pPr>
        <w:rPr>
          <w:rFonts w:asciiTheme="minorEastAsia" w:hAnsiTheme="minorEastAsia"/>
        </w:rPr>
      </w:pPr>
      <w:r w:rsidRPr="008A6DC7">
        <w:rPr>
          <w:rFonts w:asciiTheme="minorEastAsia" w:hAnsiTheme="minorEastAsia" w:hint="eastAsia"/>
        </w:rPr>
        <w:tab/>
      </w:r>
      <w:r w:rsidR="00CA744E" w:rsidRPr="008A6DC7">
        <w:rPr>
          <w:rFonts w:asciiTheme="minorEastAsia" w:hAnsiTheme="minorEastAsia" w:hint="eastAsia"/>
        </w:rPr>
        <w:t>⑨</w:t>
      </w:r>
      <w:r w:rsidRPr="008A6DC7">
        <w:rPr>
          <w:rFonts w:asciiTheme="minorEastAsia" w:hAnsiTheme="minorEastAsia" w:hint="eastAsia"/>
        </w:rPr>
        <w:t xml:space="preserve">　検針業務・調定業務</w:t>
      </w:r>
    </w:p>
    <w:p w14:paraId="393A7A25" w14:textId="65A44414" w:rsidR="00A02A83" w:rsidRPr="00030D26" w:rsidRDefault="00A02A83" w:rsidP="00030D26">
      <w:pPr>
        <w:ind w:leftChars="500" w:left="1470" w:hangingChars="200" w:hanging="420"/>
        <w:rPr>
          <w:rFonts w:asciiTheme="minorEastAsia" w:hAnsiTheme="minorEastAsia"/>
        </w:rPr>
      </w:pPr>
      <w:r w:rsidRPr="008A6DC7">
        <w:rPr>
          <w:rFonts w:asciiTheme="minorEastAsia" w:hAnsiTheme="minorEastAsia" w:hint="eastAsia"/>
        </w:rPr>
        <w:t>（1）検針員</w:t>
      </w:r>
      <w:r w:rsidR="00936FCD">
        <w:rPr>
          <w:rFonts w:asciiTheme="minorEastAsia" w:hAnsiTheme="minorEastAsia" w:hint="eastAsia"/>
        </w:rPr>
        <w:t>の</w:t>
      </w:r>
      <w:r w:rsidRPr="008A6DC7">
        <w:rPr>
          <w:rFonts w:asciiTheme="minorEastAsia" w:hAnsiTheme="minorEastAsia" w:hint="eastAsia"/>
        </w:rPr>
        <w:t>配置予定人員</w:t>
      </w:r>
    </w:p>
    <w:p w14:paraId="4133B56B" w14:textId="77777777" w:rsidR="00936FCD" w:rsidRDefault="00A02A83" w:rsidP="004C2773">
      <w:pPr>
        <w:ind w:leftChars="500" w:left="1470" w:hangingChars="200" w:hanging="420"/>
        <w:rPr>
          <w:rFonts w:asciiTheme="minorEastAsia" w:hAnsiTheme="minorEastAsia"/>
        </w:rPr>
      </w:pPr>
      <w:r w:rsidRPr="008A6DC7">
        <w:rPr>
          <w:rFonts w:asciiTheme="minorEastAsia" w:hAnsiTheme="minorEastAsia" w:hint="eastAsia"/>
        </w:rPr>
        <w:t>（2）検針員の業務管理</w:t>
      </w:r>
    </w:p>
    <w:p w14:paraId="04D5682C" w14:textId="0E430A0A" w:rsidR="00122CDE" w:rsidRDefault="00122CDE" w:rsidP="00122CDE">
      <w:pPr>
        <w:ind w:leftChars="700" w:left="1470"/>
        <w:rPr>
          <w:rFonts w:asciiTheme="minorEastAsia" w:hAnsiTheme="minorEastAsia"/>
        </w:rPr>
      </w:pPr>
      <w:r>
        <w:rPr>
          <w:rFonts w:asciiTheme="minorEastAsia" w:hAnsiTheme="minorEastAsia" w:hint="eastAsia"/>
        </w:rPr>
        <w:t>ア　管理体制</w:t>
      </w:r>
    </w:p>
    <w:p w14:paraId="136C9F02" w14:textId="24E3AFF3" w:rsidR="004C2773" w:rsidRPr="008A6DC7" w:rsidRDefault="00122CDE" w:rsidP="00122CDE">
      <w:pPr>
        <w:ind w:leftChars="700" w:left="1470"/>
        <w:rPr>
          <w:rFonts w:asciiTheme="minorEastAsia" w:hAnsiTheme="minorEastAsia"/>
        </w:rPr>
      </w:pPr>
      <w:r>
        <w:rPr>
          <w:rFonts w:asciiTheme="minorEastAsia" w:hAnsiTheme="minorEastAsia" w:hint="eastAsia"/>
        </w:rPr>
        <w:t xml:space="preserve">イ　</w:t>
      </w:r>
      <w:r w:rsidR="004C2773" w:rsidRPr="008A6DC7">
        <w:rPr>
          <w:rFonts w:asciiTheme="minorEastAsia" w:hAnsiTheme="minorEastAsia" w:hint="eastAsia"/>
        </w:rPr>
        <w:t>検針員の事故等、検針遅れ防止</w:t>
      </w:r>
      <w:r>
        <w:rPr>
          <w:rFonts w:asciiTheme="minorEastAsia" w:hAnsiTheme="minorEastAsia" w:hint="eastAsia"/>
        </w:rPr>
        <w:t>に対する具体的な対策</w:t>
      </w:r>
    </w:p>
    <w:p w14:paraId="1357CBC1" w14:textId="6FC93D64" w:rsidR="00122CDE" w:rsidRDefault="00122CDE" w:rsidP="00122CDE">
      <w:pPr>
        <w:ind w:leftChars="700" w:left="1680" w:hangingChars="100" w:hanging="210"/>
        <w:rPr>
          <w:rFonts w:asciiTheme="minorEastAsia" w:hAnsiTheme="minorEastAsia"/>
        </w:rPr>
      </w:pPr>
      <w:r>
        <w:rPr>
          <w:rFonts w:asciiTheme="minorEastAsia" w:hAnsiTheme="minorEastAsia" w:hint="eastAsia"/>
        </w:rPr>
        <w:t>ウ　検針漏れ、</w:t>
      </w:r>
      <w:r w:rsidR="00734CF1" w:rsidRPr="008A6DC7">
        <w:rPr>
          <w:rFonts w:asciiTheme="minorEastAsia" w:hAnsiTheme="minorEastAsia" w:hint="eastAsia"/>
        </w:rPr>
        <w:t>誤検針</w:t>
      </w:r>
      <w:r>
        <w:rPr>
          <w:rFonts w:asciiTheme="minorEastAsia" w:hAnsiTheme="minorEastAsia" w:hint="eastAsia"/>
        </w:rPr>
        <w:t>を防ぐ対策</w:t>
      </w:r>
    </w:p>
    <w:p w14:paraId="234354ED" w14:textId="50A2DDDA" w:rsidR="00A02A83" w:rsidRPr="00F84F04" w:rsidRDefault="00A02A83" w:rsidP="00030D26">
      <w:pPr>
        <w:ind w:leftChars="500" w:left="1470" w:hangingChars="200" w:hanging="420"/>
        <w:rPr>
          <w:rFonts w:asciiTheme="minorEastAsia" w:hAnsiTheme="minorEastAsia"/>
          <w:strike/>
        </w:rPr>
      </w:pPr>
      <w:r w:rsidRPr="008A6DC7">
        <w:rPr>
          <w:rFonts w:asciiTheme="minorEastAsia" w:hAnsiTheme="minorEastAsia" w:hint="eastAsia"/>
        </w:rPr>
        <w:t>（</w:t>
      </w:r>
      <w:r w:rsidR="00030D26">
        <w:rPr>
          <w:rFonts w:asciiTheme="minorEastAsia" w:hAnsiTheme="minorEastAsia" w:hint="eastAsia"/>
        </w:rPr>
        <w:t>3</w:t>
      </w:r>
      <w:r w:rsidRPr="008A6DC7">
        <w:rPr>
          <w:rFonts w:asciiTheme="minorEastAsia" w:hAnsiTheme="minorEastAsia" w:hint="eastAsia"/>
        </w:rPr>
        <w:t>）検針管理（検針員の管理・指導、検針結果の</w:t>
      </w:r>
      <w:r w:rsidR="00666490" w:rsidRPr="008A6DC7">
        <w:rPr>
          <w:rFonts w:asciiTheme="minorEastAsia" w:hAnsiTheme="minorEastAsia" w:hint="eastAsia"/>
        </w:rPr>
        <w:t>分析</w:t>
      </w:r>
      <w:r w:rsidRPr="008A6DC7">
        <w:rPr>
          <w:rFonts w:asciiTheme="minorEastAsia" w:hAnsiTheme="minorEastAsia" w:hint="eastAsia"/>
        </w:rPr>
        <w:t>）及び</w:t>
      </w:r>
      <w:r w:rsidR="00724B67" w:rsidRPr="008A6DC7">
        <w:rPr>
          <w:rFonts w:asciiTheme="minorEastAsia" w:hAnsiTheme="minorEastAsia" w:hint="eastAsia"/>
        </w:rPr>
        <w:t>、検針結果分析</w:t>
      </w:r>
      <w:r w:rsidR="00832180">
        <w:rPr>
          <w:rFonts w:asciiTheme="minorEastAsia" w:hAnsiTheme="minorEastAsia" w:hint="eastAsia"/>
        </w:rPr>
        <w:t>結果を受けての</w:t>
      </w:r>
      <w:r w:rsidR="00724B67" w:rsidRPr="008A6DC7">
        <w:rPr>
          <w:rFonts w:asciiTheme="minorEastAsia" w:hAnsiTheme="minorEastAsia" w:hint="eastAsia"/>
        </w:rPr>
        <w:t>調査等</w:t>
      </w:r>
    </w:p>
    <w:p w14:paraId="38803C3C" w14:textId="705BE17F" w:rsidR="00A02A83" w:rsidRPr="00A472AE" w:rsidRDefault="00A02A83" w:rsidP="0067380F">
      <w:pPr>
        <w:ind w:leftChars="500" w:left="1470" w:hangingChars="200" w:hanging="420"/>
        <w:rPr>
          <w:rFonts w:asciiTheme="minorEastAsia" w:hAnsiTheme="minorEastAsia"/>
          <w:strike/>
        </w:rPr>
      </w:pPr>
      <w:r w:rsidRPr="008A6DC7">
        <w:rPr>
          <w:rFonts w:asciiTheme="minorEastAsia" w:hAnsiTheme="minorEastAsia" w:hint="eastAsia"/>
        </w:rPr>
        <w:t>（</w:t>
      </w:r>
      <w:r w:rsidR="00BA078D">
        <w:rPr>
          <w:rFonts w:asciiTheme="minorEastAsia" w:hAnsiTheme="minorEastAsia" w:hint="eastAsia"/>
        </w:rPr>
        <w:t>4</w:t>
      </w:r>
      <w:r w:rsidRPr="008A6DC7">
        <w:rPr>
          <w:rFonts w:asciiTheme="minorEastAsia" w:hAnsiTheme="minorEastAsia" w:hint="eastAsia"/>
        </w:rPr>
        <w:t>）</w:t>
      </w:r>
      <w:r w:rsidR="00724B67" w:rsidRPr="008A6DC7">
        <w:rPr>
          <w:rFonts w:asciiTheme="minorEastAsia" w:hAnsiTheme="minorEastAsia" w:hint="eastAsia"/>
        </w:rPr>
        <w:t>上記</w:t>
      </w:r>
      <w:r w:rsidR="0067380F">
        <w:rPr>
          <w:rFonts w:asciiTheme="minorEastAsia" w:hAnsiTheme="minorEastAsia" w:hint="eastAsia"/>
        </w:rPr>
        <w:t>(1)～(</w:t>
      </w:r>
      <w:r w:rsidR="00F84F04">
        <w:rPr>
          <w:rFonts w:asciiTheme="minorEastAsia" w:hAnsiTheme="minorEastAsia" w:hint="eastAsia"/>
        </w:rPr>
        <w:t>3</w:t>
      </w:r>
      <w:r w:rsidR="0067380F">
        <w:rPr>
          <w:rFonts w:asciiTheme="minorEastAsia" w:hAnsiTheme="minorEastAsia" w:hint="eastAsia"/>
        </w:rPr>
        <w:t>)</w:t>
      </w:r>
      <w:r w:rsidR="00724B67" w:rsidRPr="008A6DC7">
        <w:rPr>
          <w:rFonts w:asciiTheme="minorEastAsia" w:hAnsiTheme="minorEastAsia" w:hint="eastAsia"/>
        </w:rPr>
        <w:t>の</w:t>
      </w:r>
      <w:r w:rsidR="0067380F">
        <w:rPr>
          <w:rFonts w:asciiTheme="minorEastAsia" w:hAnsiTheme="minorEastAsia" w:hint="eastAsia"/>
        </w:rPr>
        <w:t>他</w:t>
      </w:r>
      <w:r w:rsidR="00724B67" w:rsidRPr="008A6DC7">
        <w:rPr>
          <w:rFonts w:asciiTheme="minorEastAsia" w:hAnsiTheme="minorEastAsia" w:hint="eastAsia"/>
        </w:rPr>
        <w:t>、</w:t>
      </w:r>
      <w:r w:rsidRPr="008A6DC7">
        <w:rPr>
          <w:rFonts w:asciiTheme="minorEastAsia" w:hAnsiTheme="minorEastAsia" w:hint="eastAsia"/>
        </w:rPr>
        <w:t>異常水量（</w:t>
      </w:r>
      <w:r w:rsidR="00C01EC8" w:rsidRPr="008A6DC7">
        <w:rPr>
          <w:rFonts w:asciiTheme="minorEastAsia" w:hAnsiTheme="minorEastAsia" w:hint="eastAsia"/>
        </w:rPr>
        <w:t>漏水、</w:t>
      </w:r>
      <w:r w:rsidR="004C2773" w:rsidRPr="008A6DC7">
        <w:rPr>
          <w:rFonts w:asciiTheme="minorEastAsia" w:hAnsiTheme="minorEastAsia" w:hint="eastAsia"/>
        </w:rPr>
        <w:t>転出</w:t>
      </w:r>
      <w:r w:rsidR="00C01EC8" w:rsidRPr="008A6DC7">
        <w:rPr>
          <w:rFonts w:asciiTheme="minorEastAsia" w:hAnsiTheme="minorEastAsia" w:hint="eastAsia"/>
        </w:rPr>
        <w:t>等による</w:t>
      </w:r>
      <w:r w:rsidRPr="008A6DC7">
        <w:rPr>
          <w:rFonts w:asciiTheme="minorEastAsia" w:hAnsiTheme="minorEastAsia" w:hint="eastAsia"/>
        </w:rPr>
        <w:t>水量の大幅増減</w:t>
      </w:r>
      <w:r w:rsidR="00C01EC8" w:rsidRPr="008A6DC7">
        <w:rPr>
          <w:rFonts w:asciiTheme="minorEastAsia" w:hAnsiTheme="minorEastAsia" w:hint="eastAsia"/>
        </w:rPr>
        <w:t>、メーター故障、不正使用等</w:t>
      </w:r>
      <w:r w:rsidRPr="008A6DC7">
        <w:rPr>
          <w:rFonts w:asciiTheme="minorEastAsia" w:hAnsiTheme="minorEastAsia" w:hint="eastAsia"/>
        </w:rPr>
        <w:t>）</w:t>
      </w:r>
      <w:r w:rsidR="0067380F">
        <w:rPr>
          <w:rFonts w:asciiTheme="minorEastAsia" w:hAnsiTheme="minorEastAsia" w:hint="eastAsia"/>
        </w:rPr>
        <w:t>に対する初動及び対応</w:t>
      </w:r>
    </w:p>
    <w:p w14:paraId="653D171C" w14:textId="77777777" w:rsidR="00686A6D" w:rsidRPr="008A6DC7" w:rsidRDefault="00686A6D" w:rsidP="00686A6D">
      <w:pPr>
        <w:ind w:firstLineChars="500" w:firstLine="1050"/>
        <w:rPr>
          <w:rFonts w:asciiTheme="minorEastAsia" w:hAnsiTheme="minorEastAsia"/>
        </w:rPr>
      </w:pPr>
    </w:p>
    <w:p w14:paraId="20F5261A" w14:textId="65854428"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⑩</w:t>
      </w:r>
      <w:r w:rsidR="00A02A83" w:rsidRPr="008A6DC7">
        <w:rPr>
          <w:rFonts w:asciiTheme="minorEastAsia" w:hAnsiTheme="minorEastAsia" w:hint="eastAsia"/>
        </w:rPr>
        <w:t xml:space="preserve">　</w:t>
      </w:r>
      <w:r w:rsidR="00555B62" w:rsidRPr="008A6DC7">
        <w:rPr>
          <w:rFonts w:hint="eastAsia"/>
          <w:sz w:val="22"/>
        </w:rPr>
        <w:t>収納業務・滞納整理業務</w:t>
      </w:r>
    </w:p>
    <w:p w14:paraId="77C37754" w14:textId="2AEDABDC" w:rsidR="00555B62" w:rsidRPr="00BB29AC" w:rsidRDefault="00A02A83" w:rsidP="00A02A83">
      <w:pPr>
        <w:ind w:leftChars="500" w:left="1470" w:hangingChars="200" w:hanging="420"/>
        <w:rPr>
          <w:rFonts w:asciiTheme="minorEastAsia" w:hAnsiTheme="minorEastAsia"/>
        </w:rPr>
      </w:pPr>
      <w:r w:rsidRPr="008A6DC7">
        <w:rPr>
          <w:rFonts w:asciiTheme="minorEastAsia" w:hAnsiTheme="minorEastAsia" w:hint="eastAsia"/>
        </w:rPr>
        <w:t>（1）</w:t>
      </w:r>
      <w:r w:rsidR="00555B62" w:rsidRPr="00BB29AC">
        <w:rPr>
          <w:rFonts w:asciiTheme="minorEastAsia" w:hAnsiTheme="minorEastAsia" w:hint="eastAsia"/>
        </w:rPr>
        <w:t>収納業務</w:t>
      </w:r>
      <w:r w:rsidR="00F84F04" w:rsidRPr="00BB29AC">
        <w:rPr>
          <w:rFonts w:asciiTheme="minorEastAsia" w:hAnsiTheme="minorEastAsia" w:hint="eastAsia"/>
        </w:rPr>
        <w:t>への</w:t>
      </w:r>
      <w:r w:rsidR="00686A6D" w:rsidRPr="00BB29AC">
        <w:rPr>
          <w:rFonts w:asciiTheme="minorEastAsia" w:hAnsiTheme="minorEastAsia" w:hint="eastAsia"/>
        </w:rPr>
        <w:t>取り組</w:t>
      </w:r>
      <w:r w:rsidR="0003049F" w:rsidRPr="00BB29AC">
        <w:rPr>
          <w:rFonts w:asciiTheme="minorEastAsia" w:hAnsiTheme="minorEastAsia" w:hint="eastAsia"/>
        </w:rPr>
        <w:t>み</w:t>
      </w:r>
    </w:p>
    <w:p w14:paraId="7B850E7C" w14:textId="2A25CC54" w:rsidR="00A02A83" w:rsidRPr="00BB29AC" w:rsidRDefault="00102968" w:rsidP="00102968">
      <w:pPr>
        <w:ind w:firstLineChars="500" w:firstLine="1050"/>
        <w:rPr>
          <w:rFonts w:asciiTheme="minorEastAsia" w:hAnsiTheme="minorEastAsia"/>
        </w:rPr>
      </w:pPr>
      <w:r w:rsidRPr="00BB29AC">
        <w:rPr>
          <w:rFonts w:asciiTheme="minorEastAsia" w:hAnsiTheme="minorEastAsia" w:hint="eastAsia"/>
        </w:rPr>
        <w:t>（2）</w:t>
      </w:r>
      <w:r w:rsidR="00A02A83" w:rsidRPr="00BB29AC">
        <w:rPr>
          <w:rFonts w:asciiTheme="minorEastAsia" w:hAnsiTheme="minorEastAsia" w:hint="eastAsia"/>
        </w:rPr>
        <w:t>滞納整理業務</w:t>
      </w:r>
      <w:r w:rsidR="00686A6D" w:rsidRPr="00BB29AC">
        <w:rPr>
          <w:rFonts w:asciiTheme="minorEastAsia" w:hAnsiTheme="minorEastAsia" w:hint="eastAsia"/>
        </w:rPr>
        <w:t>について</w:t>
      </w:r>
    </w:p>
    <w:p w14:paraId="3A89A3D5" w14:textId="1823FABB" w:rsidR="00A02A83" w:rsidRPr="00BB29AC" w:rsidRDefault="00CA744E" w:rsidP="00102968">
      <w:pPr>
        <w:ind w:leftChars="700" w:left="1680" w:hangingChars="100" w:hanging="210"/>
        <w:rPr>
          <w:rFonts w:asciiTheme="minorEastAsia" w:hAnsiTheme="minorEastAsia"/>
        </w:rPr>
      </w:pPr>
      <w:r w:rsidRPr="00BB29AC">
        <w:rPr>
          <w:rFonts w:asciiTheme="minorEastAsia" w:hAnsiTheme="minorEastAsia" w:hint="eastAsia"/>
        </w:rPr>
        <w:t xml:space="preserve">ア　</w:t>
      </w:r>
      <w:r w:rsidR="00A02A83" w:rsidRPr="00BB29AC">
        <w:rPr>
          <w:rFonts w:asciiTheme="minorEastAsia" w:hAnsiTheme="minorEastAsia" w:hint="eastAsia"/>
        </w:rPr>
        <w:t>滞納整理・給水停止要員</w:t>
      </w:r>
    </w:p>
    <w:p w14:paraId="4EDF4EF3" w14:textId="574B3605" w:rsidR="00A02A83" w:rsidRPr="00BB29AC" w:rsidRDefault="00CA744E" w:rsidP="00154F24">
      <w:pPr>
        <w:ind w:firstLineChars="800" w:firstLine="1680"/>
        <w:rPr>
          <w:rFonts w:asciiTheme="minorEastAsia" w:hAnsiTheme="minorEastAsia"/>
          <w:strike/>
        </w:rPr>
      </w:pPr>
      <w:r w:rsidRPr="00BB29AC">
        <w:rPr>
          <w:rFonts w:asciiTheme="minorEastAsia" w:hAnsiTheme="minorEastAsia" w:hint="eastAsia"/>
        </w:rPr>
        <w:t>（</w:t>
      </w:r>
      <w:r w:rsidR="001F316A" w:rsidRPr="00BB29AC">
        <w:rPr>
          <w:rFonts w:asciiTheme="minorEastAsia" w:hAnsiTheme="minorEastAsia" w:hint="eastAsia"/>
        </w:rPr>
        <w:t>ａ</w:t>
      </w:r>
      <w:r w:rsidRPr="00BB29AC">
        <w:rPr>
          <w:rFonts w:asciiTheme="minorEastAsia" w:hAnsiTheme="minorEastAsia" w:hint="eastAsia"/>
        </w:rPr>
        <w:t>）</w:t>
      </w:r>
      <w:r w:rsidR="00A02A83" w:rsidRPr="00BB29AC">
        <w:rPr>
          <w:rFonts w:asciiTheme="minorEastAsia" w:hAnsiTheme="minorEastAsia" w:hint="eastAsia"/>
        </w:rPr>
        <w:t xml:space="preserve">　配置人員数</w:t>
      </w:r>
    </w:p>
    <w:p w14:paraId="67E48FC6" w14:textId="06B2120B" w:rsidR="00A02A83" w:rsidRPr="00BB29AC" w:rsidRDefault="00CA744E" w:rsidP="00BB29AC">
      <w:pPr>
        <w:ind w:leftChars="700" w:left="1680" w:hangingChars="100" w:hanging="210"/>
        <w:rPr>
          <w:rFonts w:asciiTheme="minorEastAsia" w:hAnsiTheme="minorEastAsia"/>
          <w:strike/>
        </w:rPr>
      </w:pPr>
      <w:r w:rsidRPr="00BB29AC">
        <w:rPr>
          <w:rFonts w:asciiTheme="minorEastAsia" w:hAnsiTheme="minorEastAsia" w:hint="eastAsia"/>
        </w:rPr>
        <w:t xml:space="preserve">イ　</w:t>
      </w:r>
      <w:r w:rsidR="00A02A83" w:rsidRPr="00BB29AC">
        <w:rPr>
          <w:rFonts w:asciiTheme="minorEastAsia" w:hAnsiTheme="minorEastAsia" w:hint="eastAsia"/>
        </w:rPr>
        <w:t>滞納整理業務（未収状況、収納状況等</w:t>
      </w:r>
      <w:r w:rsidR="00F84F04" w:rsidRPr="00BB29AC">
        <w:rPr>
          <w:rFonts w:asciiTheme="minorEastAsia" w:hAnsiTheme="minorEastAsia" w:hint="eastAsia"/>
        </w:rPr>
        <w:t>への</w:t>
      </w:r>
      <w:r w:rsidR="00240BE7" w:rsidRPr="00BB29AC">
        <w:rPr>
          <w:rFonts w:asciiTheme="minorEastAsia" w:hAnsiTheme="minorEastAsia" w:hint="eastAsia"/>
        </w:rPr>
        <w:t>具体的な取り組み）</w:t>
      </w:r>
    </w:p>
    <w:p w14:paraId="41E72ECF" w14:textId="287D14F6" w:rsidR="007E17DE" w:rsidRPr="00BB29AC" w:rsidRDefault="005149C8" w:rsidP="00102968">
      <w:pPr>
        <w:ind w:leftChars="700" w:left="1680" w:hangingChars="100" w:hanging="210"/>
        <w:rPr>
          <w:rFonts w:asciiTheme="minorEastAsia" w:hAnsiTheme="minorEastAsia"/>
        </w:rPr>
      </w:pPr>
      <w:r w:rsidRPr="00BB29AC">
        <w:rPr>
          <w:rFonts w:asciiTheme="minorEastAsia" w:hAnsiTheme="minorEastAsia" w:hint="eastAsia"/>
        </w:rPr>
        <w:t>ウ</w:t>
      </w:r>
      <w:r w:rsidR="00CA744E" w:rsidRPr="00BB29AC">
        <w:rPr>
          <w:rFonts w:asciiTheme="minorEastAsia" w:hAnsiTheme="minorEastAsia" w:hint="eastAsia"/>
        </w:rPr>
        <w:t xml:space="preserve">　</w:t>
      </w:r>
      <w:r w:rsidR="00A02A83" w:rsidRPr="00BB29AC">
        <w:rPr>
          <w:rFonts w:asciiTheme="minorEastAsia" w:hAnsiTheme="minorEastAsia" w:hint="eastAsia"/>
        </w:rPr>
        <w:t>無届により転出した滞納者への対応</w:t>
      </w:r>
    </w:p>
    <w:p w14:paraId="26579300" w14:textId="77777777" w:rsidR="007E17DE" w:rsidRPr="00BB29AC" w:rsidRDefault="007E17DE" w:rsidP="00BB29AC">
      <w:pPr>
        <w:ind w:firstLineChars="800" w:firstLine="1680"/>
        <w:rPr>
          <w:rFonts w:asciiTheme="minorEastAsia" w:hAnsiTheme="minorEastAsia"/>
        </w:rPr>
      </w:pPr>
      <w:r w:rsidRPr="00BB29AC">
        <w:rPr>
          <w:rFonts w:asciiTheme="minorEastAsia" w:hAnsiTheme="minorEastAsia" w:hint="eastAsia"/>
        </w:rPr>
        <w:t>（</w:t>
      </w:r>
      <w:r w:rsidR="00A02A83" w:rsidRPr="00BB29AC">
        <w:rPr>
          <w:rFonts w:asciiTheme="minorEastAsia" w:hAnsiTheme="minorEastAsia" w:hint="eastAsia"/>
        </w:rPr>
        <w:t>早期発見、早期収納の方策</w:t>
      </w:r>
      <w:r w:rsidRPr="00BB29AC">
        <w:rPr>
          <w:rFonts w:asciiTheme="minorEastAsia" w:hAnsiTheme="minorEastAsia" w:hint="eastAsia"/>
        </w:rPr>
        <w:t>、</w:t>
      </w:r>
      <w:r w:rsidR="00A02A83" w:rsidRPr="00BB29AC">
        <w:rPr>
          <w:rFonts w:asciiTheme="minorEastAsia" w:hAnsiTheme="minorEastAsia" w:hint="eastAsia"/>
        </w:rPr>
        <w:t>また遠方転出した滞納者への効果的な</w:t>
      </w:r>
    </w:p>
    <w:p w14:paraId="4E869F84" w14:textId="4445C772" w:rsidR="00A02A83" w:rsidRPr="00BB29AC" w:rsidRDefault="00A02A83" w:rsidP="00BB29AC">
      <w:pPr>
        <w:ind w:firstLineChars="900" w:firstLine="1890"/>
        <w:rPr>
          <w:rFonts w:asciiTheme="minorEastAsia" w:hAnsiTheme="minorEastAsia"/>
        </w:rPr>
      </w:pPr>
      <w:r w:rsidRPr="00BB29AC">
        <w:rPr>
          <w:rFonts w:asciiTheme="minorEastAsia" w:hAnsiTheme="minorEastAsia" w:hint="eastAsia"/>
        </w:rPr>
        <w:t>対応</w:t>
      </w:r>
      <w:r w:rsidR="007E17DE" w:rsidRPr="00BB29AC">
        <w:rPr>
          <w:rFonts w:asciiTheme="minorEastAsia" w:hAnsiTheme="minorEastAsia" w:hint="eastAsia"/>
        </w:rPr>
        <w:t>策の提案等）</w:t>
      </w:r>
    </w:p>
    <w:p w14:paraId="1DA27235" w14:textId="786AE0C5" w:rsidR="00A02A83" w:rsidRPr="000105BA" w:rsidRDefault="005149C8" w:rsidP="00102968">
      <w:pPr>
        <w:ind w:leftChars="700" w:left="1680" w:hangingChars="100" w:hanging="210"/>
        <w:rPr>
          <w:rFonts w:asciiTheme="minorEastAsia" w:hAnsiTheme="minorEastAsia"/>
          <w:strike/>
        </w:rPr>
      </w:pPr>
      <w:r>
        <w:rPr>
          <w:rFonts w:asciiTheme="minorEastAsia" w:hAnsiTheme="minorEastAsia" w:hint="eastAsia"/>
        </w:rPr>
        <w:t>エ</w:t>
      </w:r>
      <w:r w:rsidR="00CA744E" w:rsidRPr="008A6DC7">
        <w:rPr>
          <w:rFonts w:asciiTheme="minorEastAsia" w:hAnsiTheme="minorEastAsia" w:hint="eastAsia"/>
        </w:rPr>
        <w:t xml:space="preserve">　</w:t>
      </w:r>
      <w:r w:rsidR="00BF6DDA" w:rsidRPr="008A6DC7">
        <w:rPr>
          <w:rFonts w:asciiTheme="minorEastAsia" w:hAnsiTheme="minorEastAsia"/>
          <w:noProof/>
        </w:rPr>
        <mc:AlternateContent>
          <mc:Choice Requires="wps">
            <w:drawing>
              <wp:anchor distT="0" distB="0" distL="114300" distR="114300" simplePos="0" relativeHeight="251655168" behindDoc="0" locked="0" layoutInCell="1" allowOverlap="1" wp14:anchorId="0D9D3CA3" wp14:editId="6389F38E">
                <wp:simplePos x="0" y="0"/>
                <wp:positionH relativeFrom="column">
                  <wp:posOffset>-158750</wp:posOffset>
                </wp:positionH>
                <wp:positionV relativeFrom="page">
                  <wp:posOffset>479027</wp:posOffset>
                </wp:positionV>
                <wp:extent cx="1143000" cy="361440"/>
                <wp:effectExtent l="0" t="0" r="0" b="63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440"/>
                        </a:xfrm>
                        <a:prstGeom prst="rect">
                          <a:avLst/>
                        </a:prstGeom>
                        <a:noFill/>
                        <a:ln w="6350">
                          <a:noFill/>
                        </a:ln>
                        <a:effectLst/>
                      </wps:spPr>
                      <wps:txbx>
                        <w:txbxContent>
                          <w:p w14:paraId="0F7F5607" w14:textId="77777777" w:rsidR="00AF3D39" w:rsidRDefault="00AF3D39" w:rsidP="00731D71">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9D3CA3" id="テキスト ボックス 25" o:spid="_x0000_s1034" type="#_x0000_t202" style="position:absolute;left:0;text-align:left;margin-left:-12.5pt;margin-top:37.7pt;width:90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" filled="f" stroked="f" strokeweight=".5pt">
                <v:textbox>
                  <w:txbxContent>
                    <w:p w14:paraId="0F7F5607" w14:textId="77777777" w:rsidR="00AF3D39" w:rsidRDefault="00AF3D39" w:rsidP="00731D71">
                      <w:r>
                        <w:rPr>
                          <w:rFonts w:hint="eastAsia"/>
                        </w:rPr>
                        <w:t>（補助資料）</w:t>
                      </w:r>
                    </w:p>
                  </w:txbxContent>
                </v:textbox>
                <w10:wrap anchory="page"/>
              </v:shape>
            </w:pict>
          </mc:Fallback>
        </mc:AlternateContent>
      </w:r>
      <w:r w:rsidR="00A02A83" w:rsidRPr="008A6DC7">
        <w:rPr>
          <w:rFonts w:asciiTheme="minorEastAsia" w:hAnsiTheme="minorEastAsia" w:hint="eastAsia"/>
        </w:rPr>
        <w:t>未納料金の督促をより効率的かつ効果的に行うための方策</w:t>
      </w:r>
    </w:p>
    <w:p w14:paraId="7C041A44" w14:textId="2760A806" w:rsidR="00A02A83" w:rsidRPr="008A6DC7" w:rsidRDefault="005149C8" w:rsidP="00102968">
      <w:pPr>
        <w:ind w:firstLineChars="700" w:firstLine="1470"/>
        <w:rPr>
          <w:rFonts w:asciiTheme="minorEastAsia" w:hAnsiTheme="minorEastAsia"/>
        </w:rPr>
      </w:pPr>
      <w:r>
        <w:rPr>
          <w:rFonts w:asciiTheme="minorEastAsia" w:hAnsiTheme="minorEastAsia" w:hint="eastAsia"/>
        </w:rPr>
        <w:t>オ</w:t>
      </w:r>
      <w:r w:rsidR="00CA744E" w:rsidRPr="008A6DC7">
        <w:rPr>
          <w:rFonts w:asciiTheme="minorEastAsia" w:hAnsiTheme="minorEastAsia" w:hint="eastAsia"/>
        </w:rPr>
        <w:t xml:space="preserve">　</w:t>
      </w:r>
      <w:r w:rsidR="00A02A83" w:rsidRPr="008A6DC7">
        <w:rPr>
          <w:rFonts w:asciiTheme="minorEastAsia" w:hAnsiTheme="minorEastAsia" w:hint="eastAsia"/>
        </w:rPr>
        <w:t>停水執行後</w:t>
      </w:r>
      <w:r w:rsidR="00240BE7">
        <w:rPr>
          <w:rFonts w:asciiTheme="minorEastAsia" w:hAnsiTheme="minorEastAsia" w:hint="eastAsia"/>
        </w:rPr>
        <w:t>の</w:t>
      </w:r>
      <w:r w:rsidR="00A02A83" w:rsidRPr="008A6DC7">
        <w:rPr>
          <w:rFonts w:asciiTheme="minorEastAsia" w:hAnsiTheme="minorEastAsia" w:hint="eastAsia"/>
        </w:rPr>
        <w:t>対応</w:t>
      </w:r>
    </w:p>
    <w:p w14:paraId="447099B0" w14:textId="50183A83" w:rsidR="00A02A83" w:rsidRPr="008A6DC7" w:rsidRDefault="005149C8" w:rsidP="00102968">
      <w:pPr>
        <w:ind w:firstLineChars="700" w:firstLine="1470"/>
        <w:rPr>
          <w:rFonts w:asciiTheme="minorEastAsia" w:hAnsiTheme="minorEastAsia"/>
        </w:rPr>
      </w:pPr>
      <w:r>
        <w:rPr>
          <w:rFonts w:asciiTheme="minorEastAsia" w:hAnsiTheme="minorEastAsia" w:hint="eastAsia"/>
        </w:rPr>
        <w:t>カ</w:t>
      </w:r>
      <w:r w:rsidR="00CA744E" w:rsidRPr="008A6DC7">
        <w:rPr>
          <w:rFonts w:asciiTheme="minorEastAsia" w:hAnsiTheme="minorEastAsia" w:hint="eastAsia"/>
        </w:rPr>
        <w:t xml:space="preserve">　</w:t>
      </w:r>
      <w:r w:rsidR="00A02A83" w:rsidRPr="008A6DC7">
        <w:rPr>
          <w:rFonts w:asciiTheme="minorEastAsia" w:hAnsiTheme="minorEastAsia" w:hint="eastAsia"/>
        </w:rPr>
        <w:t>収納率</w:t>
      </w:r>
      <w:r w:rsidR="00240BE7">
        <w:rPr>
          <w:rFonts w:asciiTheme="minorEastAsia" w:hAnsiTheme="minorEastAsia" w:hint="eastAsia"/>
        </w:rPr>
        <w:t>を</w:t>
      </w:r>
      <w:r w:rsidR="00A02A83" w:rsidRPr="008A6DC7">
        <w:rPr>
          <w:rFonts w:asciiTheme="minorEastAsia" w:hAnsiTheme="minorEastAsia" w:hint="eastAsia"/>
        </w:rPr>
        <w:t>向上</w:t>
      </w:r>
      <w:r w:rsidR="00240BE7">
        <w:rPr>
          <w:rFonts w:asciiTheme="minorEastAsia" w:hAnsiTheme="minorEastAsia" w:hint="eastAsia"/>
        </w:rPr>
        <w:t>するための</w:t>
      </w:r>
      <w:r w:rsidR="00A02A83" w:rsidRPr="008A6DC7">
        <w:rPr>
          <w:rFonts w:asciiTheme="minorEastAsia" w:hAnsiTheme="minorEastAsia" w:hint="eastAsia"/>
        </w:rPr>
        <w:t>取り組み</w:t>
      </w:r>
    </w:p>
    <w:p w14:paraId="3B332131" w14:textId="77777777" w:rsidR="00BF6DDA" w:rsidRPr="008A6DC7" w:rsidRDefault="00BF6DDA" w:rsidP="00A02A83">
      <w:pPr>
        <w:ind w:firstLineChars="500" w:firstLine="1050"/>
        <w:rPr>
          <w:rFonts w:asciiTheme="minorEastAsia" w:hAnsiTheme="minorEastAsia"/>
        </w:rPr>
      </w:pPr>
    </w:p>
    <w:p w14:paraId="338D2BB8" w14:textId="74A1A876"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⑪</w:t>
      </w:r>
      <w:r w:rsidR="00A02A83" w:rsidRPr="008A6DC7">
        <w:rPr>
          <w:rFonts w:asciiTheme="minorEastAsia" w:hAnsiTheme="minorEastAsia" w:hint="eastAsia"/>
        </w:rPr>
        <w:t xml:space="preserve">　開閉栓業務</w:t>
      </w:r>
    </w:p>
    <w:p w14:paraId="49D3004B" w14:textId="4869F6F8" w:rsidR="00A02A83" w:rsidRPr="008A6DC7" w:rsidRDefault="00A02A83" w:rsidP="00A02A83">
      <w:pPr>
        <w:ind w:leftChars="500" w:left="1470" w:hangingChars="200" w:hanging="420"/>
        <w:rPr>
          <w:rFonts w:asciiTheme="minorEastAsia" w:hAnsiTheme="minorEastAsia"/>
        </w:rPr>
      </w:pPr>
      <w:r w:rsidRPr="008A6DC7">
        <w:rPr>
          <w:rFonts w:asciiTheme="minorEastAsia" w:hAnsiTheme="minorEastAsia" w:hint="eastAsia"/>
        </w:rPr>
        <w:t>（1）開閉栓業務の配置人員数</w:t>
      </w:r>
    </w:p>
    <w:p w14:paraId="3EBF1DE7" w14:textId="243453A0" w:rsidR="00A02A83" w:rsidRPr="008A6DC7" w:rsidRDefault="00A02A83" w:rsidP="00CA744E">
      <w:pPr>
        <w:ind w:firstLineChars="700" w:firstLine="1470"/>
        <w:rPr>
          <w:rFonts w:asciiTheme="minorEastAsia" w:hAnsiTheme="minorEastAsia"/>
        </w:rPr>
      </w:pPr>
      <w:r w:rsidRPr="008A6DC7">
        <w:rPr>
          <w:rFonts w:asciiTheme="minorEastAsia" w:hAnsiTheme="minorEastAsia" w:hint="eastAsia"/>
        </w:rPr>
        <w:t>ア　配置人員数</w:t>
      </w:r>
    </w:p>
    <w:p w14:paraId="158C903E" w14:textId="14482E2B" w:rsidR="00A02A83" w:rsidRPr="008A6DC7" w:rsidRDefault="00BB29AC" w:rsidP="000D3A60">
      <w:pPr>
        <w:ind w:firstLineChars="500" w:firstLine="1050"/>
        <w:rPr>
          <w:rFonts w:asciiTheme="minorEastAsia" w:hAnsiTheme="minorEastAsia"/>
        </w:rPr>
      </w:pPr>
      <w:r w:rsidRPr="00BB29AC">
        <w:rPr>
          <w:rFonts w:asciiTheme="minorEastAsia" w:hAnsiTheme="minorEastAsia" w:hint="eastAsia"/>
        </w:rPr>
        <w:t xml:space="preserve"> </w:t>
      </w:r>
      <w:r w:rsidR="000105BA" w:rsidRPr="00BB29AC">
        <w:rPr>
          <w:rFonts w:asciiTheme="minorEastAsia" w:hAnsiTheme="minorEastAsia" w:hint="eastAsia"/>
        </w:rPr>
        <w:t>(2)</w:t>
      </w:r>
      <w:r w:rsidR="00D8544A">
        <w:rPr>
          <w:rFonts w:asciiTheme="minorEastAsia" w:hAnsiTheme="minorEastAsia"/>
        </w:rPr>
        <w:t xml:space="preserve"> </w:t>
      </w:r>
      <w:r w:rsidR="00A02A83" w:rsidRPr="00BB29AC">
        <w:rPr>
          <w:rFonts w:asciiTheme="minorEastAsia" w:hAnsiTheme="minorEastAsia" w:hint="eastAsia"/>
        </w:rPr>
        <w:t>繁</w:t>
      </w:r>
      <w:r w:rsidR="00A02A83" w:rsidRPr="008A6DC7">
        <w:rPr>
          <w:rFonts w:asciiTheme="minorEastAsia" w:hAnsiTheme="minorEastAsia" w:hint="eastAsia"/>
        </w:rPr>
        <w:t>忙期</w:t>
      </w:r>
      <w:r w:rsidR="000D3A60">
        <w:rPr>
          <w:rFonts w:asciiTheme="minorEastAsia" w:hAnsiTheme="minorEastAsia" w:hint="eastAsia"/>
        </w:rPr>
        <w:t>の</w:t>
      </w:r>
      <w:r w:rsidR="00A02A83" w:rsidRPr="008A6DC7">
        <w:rPr>
          <w:rFonts w:asciiTheme="minorEastAsia" w:hAnsiTheme="minorEastAsia" w:hint="eastAsia"/>
        </w:rPr>
        <w:t>体制</w:t>
      </w:r>
    </w:p>
    <w:p w14:paraId="695C21DF" w14:textId="77777777" w:rsidR="006004FD" w:rsidRPr="008A6DC7" w:rsidRDefault="006004FD" w:rsidP="00A3168C">
      <w:pPr>
        <w:ind w:firstLineChars="500" w:firstLine="1050"/>
        <w:rPr>
          <w:rFonts w:asciiTheme="minorEastAsia" w:hAnsiTheme="minorEastAsia"/>
        </w:rPr>
      </w:pPr>
    </w:p>
    <w:p w14:paraId="374F5437" w14:textId="507663C1" w:rsidR="00A02A83" w:rsidRPr="008A6DC7" w:rsidRDefault="00CA744E" w:rsidP="00A02A83">
      <w:pPr>
        <w:ind w:firstLineChars="400" w:firstLine="840"/>
        <w:rPr>
          <w:rFonts w:asciiTheme="minorEastAsia" w:hAnsiTheme="minorEastAsia"/>
        </w:rPr>
      </w:pPr>
      <w:r w:rsidRPr="008A6DC7">
        <w:rPr>
          <w:rFonts w:asciiTheme="minorEastAsia" w:hAnsiTheme="minorEastAsia" w:hint="eastAsia"/>
        </w:rPr>
        <w:t>⑫</w:t>
      </w:r>
      <w:r w:rsidR="00A02A83" w:rsidRPr="008A6DC7">
        <w:rPr>
          <w:rFonts w:asciiTheme="minorEastAsia" w:hAnsiTheme="minorEastAsia" w:hint="eastAsia"/>
        </w:rPr>
        <w:t xml:space="preserve">　水道メーター管理業務</w:t>
      </w:r>
      <w:r w:rsidR="007F0E8A">
        <w:rPr>
          <w:rFonts w:asciiTheme="minorEastAsia" w:hAnsiTheme="minorEastAsia" w:hint="eastAsia"/>
        </w:rPr>
        <w:t>・給水工事台帳入力業務</w:t>
      </w:r>
    </w:p>
    <w:p w14:paraId="795E88DC" w14:textId="77777777" w:rsidR="00A02A83" w:rsidRPr="008A6DC7" w:rsidRDefault="00A02A83" w:rsidP="00A02A83">
      <w:pPr>
        <w:ind w:firstLineChars="400" w:firstLine="840"/>
        <w:rPr>
          <w:rFonts w:asciiTheme="minorEastAsia" w:hAnsiTheme="minorEastAsia"/>
        </w:rPr>
      </w:pPr>
      <w:r w:rsidRPr="008A6DC7">
        <w:rPr>
          <w:rFonts w:asciiTheme="minorEastAsia" w:hAnsiTheme="minorEastAsia" w:hint="eastAsia"/>
        </w:rPr>
        <w:t xml:space="preserve">　（1）業務の考え方及び実施方法</w:t>
      </w:r>
    </w:p>
    <w:p w14:paraId="36AFEF65" w14:textId="77777777" w:rsidR="006004FD" w:rsidRPr="008A6DC7" w:rsidRDefault="006004FD" w:rsidP="00A02A83">
      <w:pPr>
        <w:ind w:firstLineChars="500" w:firstLine="1050"/>
        <w:rPr>
          <w:rFonts w:asciiTheme="minorEastAsia" w:hAnsiTheme="minorEastAsia"/>
        </w:rPr>
      </w:pPr>
    </w:p>
    <w:p w14:paraId="06E1FDEA" w14:textId="212ABCE4" w:rsidR="00102968" w:rsidRPr="008A6DC7" w:rsidRDefault="007F0E8A" w:rsidP="00102968">
      <w:pPr>
        <w:rPr>
          <w:rFonts w:asciiTheme="minorEastAsia" w:hAnsiTheme="minorEastAsia"/>
        </w:rPr>
      </w:pPr>
      <w:r>
        <w:rPr>
          <w:rFonts w:asciiTheme="minorEastAsia" w:hAnsiTheme="minorEastAsia" w:hint="eastAsia"/>
        </w:rPr>
        <w:t xml:space="preserve">　　　　⑬　</w:t>
      </w:r>
      <w:r w:rsidR="00102968" w:rsidRPr="008A6DC7">
        <w:rPr>
          <w:rFonts w:asciiTheme="minorEastAsia" w:hAnsiTheme="minorEastAsia" w:hint="eastAsia"/>
        </w:rPr>
        <w:t>研修体制</w:t>
      </w:r>
    </w:p>
    <w:p w14:paraId="5E409D15" w14:textId="04D29FCD" w:rsidR="00A02A83" w:rsidRPr="006004FD" w:rsidRDefault="00102968" w:rsidP="006004FD">
      <w:pPr>
        <w:ind w:firstLineChars="400" w:firstLine="840"/>
        <w:rPr>
          <w:rFonts w:asciiTheme="minorEastAsia" w:hAnsiTheme="minorEastAsia"/>
        </w:rPr>
      </w:pPr>
      <w:r w:rsidRPr="008A6DC7">
        <w:rPr>
          <w:rFonts w:asciiTheme="minorEastAsia" w:hAnsiTheme="minorEastAsia" w:hint="eastAsia"/>
        </w:rPr>
        <w:t xml:space="preserve">　（1）考え方及び実施方法</w:t>
      </w:r>
    </w:p>
    <w:p w14:paraId="6FD72277" w14:textId="77777777" w:rsidR="004362E2" w:rsidRPr="00BB29AC" w:rsidRDefault="004362E2" w:rsidP="00A02A83">
      <w:pPr>
        <w:ind w:firstLineChars="100" w:firstLine="210"/>
        <w:rPr>
          <w:rFonts w:asciiTheme="minorEastAsia" w:hAnsiTheme="minorEastAsia"/>
        </w:rPr>
      </w:pPr>
    </w:p>
    <w:p w14:paraId="2B522864" w14:textId="1F8D3CA1" w:rsidR="00A02A83" w:rsidRPr="00BB29AC" w:rsidRDefault="00C04325" w:rsidP="00A02A83">
      <w:pPr>
        <w:ind w:firstLineChars="100" w:firstLine="210"/>
        <w:rPr>
          <w:rFonts w:asciiTheme="minorEastAsia" w:hAnsiTheme="minorEastAsia"/>
        </w:rPr>
      </w:pPr>
      <w:r w:rsidRPr="00BB29AC">
        <w:rPr>
          <w:rFonts w:asciiTheme="minorEastAsia" w:hAnsiTheme="minorEastAsia" w:hint="eastAsia"/>
        </w:rPr>
        <w:t>Ⅵ</w:t>
      </w:r>
      <w:r w:rsidR="00A02A83" w:rsidRPr="00BB29AC">
        <w:rPr>
          <w:rFonts w:asciiTheme="minorEastAsia" w:hAnsiTheme="minorEastAsia" w:hint="eastAsia"/>
        </w:rPr>
        <w:t xml:space="preserve">　</w:t>
      </w:r>
      <w:r w:rsidR="00CA744E" w:rsidRPr="00BB29AC">
        <w:rPr>
          <w:rFonts w:asciiTheme="minorEastAsia" w:hAnsiTheme="minorEastAsia" w:hint="eastAsia"/>
        </w:rPr>
        <w:t>危機管理体制</w:t>
      </w:r>
      <w:r w:rsidR="00FE6471" w:rsidRPr="00BB29AC">
        <w:rPr>
          <w:rFonts w:asciiTheme="minorEastAsia" w:hAnsiTheme="minorEastAsia" w:hint="eastAsia"/>
        </w:rPr>
        <w:t>について</w:t>
      </w:r>
    </w:p>
    <w:p w14:paraId="09E4533B" w14:textId="1C83F08C" w:rsidR="00A02A83" w:rsidRPr="00BB29AC" w:rsidRDefault="00CA744E" w:rsidP="00A02A83">
      <w:pPr>
        <w:rPr>
          <w:rFonts w:asciiTheme="minorEastAsia" w:hAnsiTheme="minorEastAsia"/>
        </w:rPr>
      </w:pPr>
      <w:r w:rsidRPr="00BB29AC">
        <w:rPr>
          <w:rFonts w:asciiTheme="minorEastAsia" w:hAnsiTheme="minorEastAsia" w:hint="eastAsia"/>
        </w:rPr>
        <w:t xml:space="preserve">　　　　</w:t>
      </w:r>
      <w:r w:rsidR="007332C2" w:rsidRPr="00BB29AC">
        <w:rPr>
          <w:rFonts w:asciiTheme="minorEastAsia" w:hAnsiTheme="minorEastAsia" w:hint="eastAsia"/>
        </w:rPr>
        <w:t>⑭</w:t>
      </w:r>
      <w:r w:rsidR="00A02A83" w:rsidRPr="00BB29AC">
        <w:rPr>
          <w:rFonts w:asciiTheme="minorEastAsia" w:hAnsiTheme="minorEastAsia" w:hint="eastAsia"/>
        </w:rPr>
        <w:t xml:space="preserve">　個人情報保護</w:t>
      </w:r>
    </w:p>
    <w:p w14:paraId="592296AB" w14:textId="433E9CF6" w:rsidR="00154335" w:rsidRPr="00BB29AC" w:rsidRDefault="000105BA" w:rsidP="00BB29AC">
      <w:pPr>
        <w:ind w:leftChars="500" w:left="1470" w:hangingChars="200" w:hanging="420"/>
        <w:rPr>
          <w:rFonts w:asciiTheme="minorEastAsia" w:hAnsiTheme="minorEastAsia"/>
          <w:strike/>
        </w:rPr>
      </w:pPr>
      <w:r w:rsidRPr="00BB29AC">
        <w:rPr>
          <w:rFonts w:asciiTheme="minorEastAsia" w:hAnsiTheme="minorEastAsia" w:hint="eastAsia"/>
        </w:rPr>
        <w:t>(1)</w:t>
      </w:r>
      <w:r w:rsidR="00A02A83" w:rsidRPr="00BB29AC">
        <w:rPr>
          <w:rFonts w:asciiTheme="minorEastAsia" w:hAnsiTheme="minorEastAsia" w:hint="eastAsia"/>
        </w:rPr>
        <w:t>これまでに受注した業務履行場所（事務所等）における個人情報の管理体制・方法</w:t>
      </w:r>
      <w:r w:rsidR="00154335" w:rsidRPr="00BB29AC">
        <w:rPr>
          <w:rFonts w:asciiTheme="minorEastAsia" w:hAnsiTheme="minorEastAsia" w:hint="eastAsia"/>
        </w:rPr>
        <w:t>等、履行状況</w:t>
      </w:r>
    </w:p>
    <w:p w14:paraId="6894D799" w14:textId="7D4B158C" w:rsidR="00A02A83" w:rsidRPr="008A6DC7" w:rsidRDefault="000105BA" w:rsidP="00A02A83">
      <w:pPr>
        <w:ind w:leftChars="500" w:left="1470" w:hangingChars="200" w:hanging="420"/>
        <w:rPr>
          <w:rFonts w:asciiTheme="minorEastAsia" w:hAnsiTheme="minorEastAsia"/>
        </w:rPr>
      </w:pPr>
      <w:r w:rsidRPr="00BB29AC">
        <w:rPr>
          <w:rFonts w:asciiTheme="minorEastAsia" w:hAnsiTheme="minorEastAsia" w:hint="eastAsia"/>
        </w:rPr>
        <w:t>(2)</w:t>
      </w:r>
      <w:r w:rsidR="00A02A83" w:rsidRPr="00BB29AC">
        <w:rPr>
          <w:rFonts w:asciiTheme="minorEastAsia" w:hAnsiTheme="minorEastAsia" w:hint="eastAsia"/>
        </w:rPr>
        <w:t>業</w:t>
      </w:r>
      <w:r w:rsidR="00A02A83" w:rsidRPr="008A6DC7">
        <w:rPr>
          <w:rFonts w:asciiTheme="minorEastAsia" w:hAnsiTheme="minorEastAsia" w:hint="eastAsia"/>
        </w:rPr>
        <w:t>務従事者</w:t>
      </w:r>
      <w:r w:rsidR="00154335">
        <w:rPr>
          <w:rFonts w:asciiTheme="minorEastAsia" w:hAnsiTheme="minorEastAsia" w:hint="eastAsia"/>
        </w:rPr>
        <w:t>に対して行う</w:t>
      </w:r>
      <w:r w:rsidR="00A02A83" w:rsidRPr="008A6DC7">
        <w:rPr>
          <w:rFonts w:asciiTheme="minorEastAsia" w:hAnsiTheme="minorEastAsia" w:hint="eastAsia"/>
        </w:rPr>
        <w:t>情報セキュリティに関する指導・研修</w:t>
      </w:r>
    </w:p>
    <w:p w14:paraId="30CDA8EE" w14:textId="77777777" w:rsidR="00BF6DDA" w:rsidRPr="008A6DC7" w:rsidRDefault="00BF6DDA" w:rsidP="00A02A83">
      <w:pPr>
        <w:ind w:leftChars="500" w:left="1470" w:hangingChars="200" w:hanging="420"/>
        <w:rPr>
          <w:rFonts w:asciiTheme="minorEastAsia" w:hAnsiTheme="minorEastAsia"/>
        </w:rPr>
      </w:pPr>
    </w:p>
    <w:p w14:paraId="5CD68E79" w14:textId="00F72A8C" w:rsidR="00A02A83" w:rsidRPr="008A6DC7" w:rsidRDefault="007332C2" w:rsidP="00EB24EB">
      <w:pPr>
        <w:ind w:firstLineChars="400" w:firstLine="840"/>
        <w:rPr>
          <w:rFonts w:asciiTheme="minorEastAsia" w:hAnsiTheme="minorEastAsia"/>
        </w:rPr>
      </w:pPr>
      <w:r w:rsidRPr="007332C2">
        <w:rPr>
          <w:rFonts w:asciiTheme="minorEastAsia" w:hAnsiTheme="minorEastAsia" w:hint="eastAsia"/>
        </w:rPr>
        <w:t>⑮</w:t>
      </w:r>
      <w:r w:rsidR="00A02A83" w:rsidRPr="008A6DC7">
        <w:rPr>
          <w:rFonts w:asciiTheme="minorEastAsia" w:hAnsiTheme="minorEastAsia" w:hint="eastAsia"/>
        </w:rPr>
        <w:t xml:space="preserve">　防災、災害及び緊急時等危機管理</w:t>
      </w:r>
    </w:p>
    <w:p w14:paraId="2E2493E5" w14:textId="2C7AB849" w:rsidR="00A02A83" w:rsidRPr="008A6DC7" w:rsidRDefault="00A02A83" w:rsidP="00A02A83">
      <w:pPr>
        <w:ind w:leftChars="500" w:left="1470" w:hangingChars="200" w:hanging="420"/>
        <w:rPr>
          <w:rFonts w:asciiTheme="minorEastAsia" w:hAnsiTheme="minorEastAsia"/>
        </w:rPr>
      </w:pPr>
      <w:r w:rsidRPr="008A6DC7">
        <w:rPr>
          <w:rFonts w:asciiTheme="minorEastAsia" w:hAnsiTheme="minorEastAsia" w:hint="eastAsia"/>
        </w:rPr>
        <w:t>（1）地震、</w:t>
      </w:r>
      <w:r w:rsidR="00841F9A" w:rsidRPr="008A6DC7">
        <w:rPr>
          <w:rFonts w:asciiTheme="minorEastAsia" w:hAnsiTheme="minorEastAsia" w:hint="eastAsia"/>
        </w:rPr>
        <w:t>津波、</w:t>
      </w:r>
      <w:r w:rsidR="00E35E07" w:rsidRPr="008A6DC7">
        <w:rPr>
          <w:rFonts w:asciiTheme="minorEastAsia" w:hAnsiTheme="minorEastAsia" w:hint="eastAsia"/>
        </w:rPr>
        <w:t>台風</w:t>
      </w:r>
      <w:r w:rsidRPr="008A6DC7">
        <w:rPr>
          <w:rFonts w:asciiTheme="minorEastAsia" w:hAnsiTheme="minorEastAsia" w:hint="eastAsia"/>
        </w:rPr>
        <w:t>等の災害に備えた防災対策及び災害が発生した場合を想定した対策</w:t>
      </w:r>
    </w:p>
    <w:p w14:paraId="4C4A8D29" w14:textId="1030BA54" w:rsidR="00BB29AC" w:rsidRPr="00BB29AC" w:rsidRDefault="00A02A83" w:rsidP="00BB29AC">
      <w:pPr>
        <w:ind w:firstLineChars="500" w:firstLine="1050"/>
        <w:rPr>
          <w:rFonts w:asciiTheme="minorEastAsia" w:hAnsiTheme="minorEastAsia"/>
        </w:rPr>
      </w:pPr>
      <w:r w:rsidRPr="008A6DC7">
        <w:rPr>
          <w:rFonts w:asciiTheme="minorEastAsia" w:hAnsiTheme="minorEastAsia" w:hint="eastAsia"/>
        </w:rPr>
        <w:t>（2）業務</w:t>
      </w:r>
      <w:r w:rsidRPr="00BB29AC">
        <w:rPr>
          <w:rFonts w:asciiTheme="minorEastAsia" w:hAnsiTheme="minorEastAsia" w:hint="eastAsia"/>
        </w:rPr>
        <w:t>中の事故、盗難等による個人情報流出などの緊急事態に対して</w:t>
      </w:r>
      <w:r w:rsidR="008623F4" w:rsidRPr="00BB29AC">
        <w:rPr>
          <w:rFonts w:asciiTheme="minorEastAsia" w:hAnsiTheme="minorEastAsia" w:hint="eastAsia"/>
        </w:rPr>
        <w:t>の</w:t>
      </w:r>
    </w:p>
    <w:p w14:paraId="631636FC" w14:textId="32EA9AF2" w:rsidR="00A02A83" w:rsidRPr="00BB29AC" w:rsidRDefault="00A02A83" w:rsidP="00A02A83">
      <w:pPr>
        <w:ind w:firstLineChars="700" w:firstLine="1470"/>
        <w:rPr>
          <w:rFonts w:asciiTheme="minorEastAsia" w:hAnsiTheme="minorEastAsia"/>
        </w:rPr>
      </w:pPr>
      <w:r w:rsidRPr="00BB29AC">
        <w:rPr>
          <w:rFonts w:asciiTheme="minorEastAsia" w:hAnsiTheme="minorEastAsia" w:hint="eastAsia"/>
        </w:rPr>
        <w:t>対応</w:t>
      </w:r>
    </w:p>
    <w:p w14:paraId="66483A43" w14:textId="3D4A13DF" w:rsidR="00A02A83" w:rsidRPr="00BB29AC" w:rsidRDefault="00A02A83" w:rsidP="00A02A83">
      <w:pPr>
        <w:ind w:leftChars="500" w:left="1470" w:hangingChars="200" w:hanging="420"/>
        <w:rPr>
          <w:rFonts w:asciiTheme="minorEastAsia" w:hAnsiTheme="minorEastAsia"/>
        </w:rPr>
      </w:pPr>
      <w:r w:rsidRPr="00BB29AC">
        <w:rPr>
          <w:rFonts w:asciiTheme="minorEastAsia" w:hAnsiTheme="minorEastAsia" w:hint="eastAsia"/>
        </w:rPr>
        <w:t>（3）広範囲にわたる断水事故等が発生した場合</w:t>
      </w:r>
      <w:r w:rsidR="000105BA" w:rsidRPr="00BB29AC">
        <w:rPr>
          <w:rFonts w:asciiTheme="minorEastAsia" w:hAnsiTheme="minorEastAsia" w:hint="eastAsia"/>
        </w:rPr>
        <w:t>の</w:t>
      </w:r>
      <w:r w:rsidRPr="00BB29AC">
        <w:rPr>
          <w:rFonts w:asciiTheme="minorEastAsia" w:hAnsiTheme="minorEastAsia" w:hint="eastAsia"/>
        </w:rPr>
        <w:t>支援・協力</w:t>
      </w:r>
      <w:r w:rsidR="000105BA" w:rsidRPr="00BB29AC">
        <w:rPr>
          <w:rFonts w:asciiTheme="minorEastAsia" w:hAnsiTheme="minorEastAsia" w:hint="eastAsia"/>
        </w:rPr>
        <w:t>体制</w:t>
      </w:r>
    </w:p>
    <w:p w14:paraId="1041590F" w14:textId="77777777" w:rsidR="00154335" w:rsidRPr="008A6DC7" w:rsidRDefault="00154335" w:rsidP="00A02A83">
      <w:pPr>
        <w:ind w:leftChars="500" w:left="1470" w:hangingChars="200" w:hanging="420"/>
        <w:rPr>
          <w:rFonts w:asciiTheme="minorEastAsia" w:hAnsiTheme="minorEastAsia"/>
        </w:rPr>
      </w:pPr>
    </w:p>
    <w:p w14:paraId="7BEFF893" w14:textId="35750E8B" w:rsidR="00A02A83" w:rsidRPr="00BB29AC" w:rsidRDefault="00C04325" w:rsidP="00A02A83">
      <w:pPr>
        <w:ind w:firstLineChars="100" w:firstLine="210"/>
        <w:rPr>
          <w:rFonts w:asciiTheme="minorEastAsia" w:hAnsiTheme="minorEastAsia"/>
        </w:rPr>
      </w:pPr>
      <w:r w:rsidRPr="008A6DC7">
        <w:rPr>
          <w:rFonts w:asciiTheme="minorEastAsia" w:hAnsiTheme="minorEastAsia" w:hint="eastAsia"/>
        </w:rPr>
        <w:lastRenderedPageBreak/>
        <w:t>Ⅶ</w:t>
      </w:r>
      <w:r w:rsidR="00A02A83" w:rsidRPr="008A6DC7">
        <w:rPr>
          <w:rFonts w:asciiTheme="minorEastAsia" w:hAnsiTheme="minorEastAsia" w:hint="eastAsia"/>
        </w:rPr>
        <w:t xml:space="preserve">　その</w:t>
      </w:r>
      <w:r w:rsidR="00A02A83" w:rsidRPr="00BB29AC">
        <w:rPr>
          <w:rFonts w:asciiTheme="minorEastAsia" w:hAnsiTheme="minorEastAsia" w:hint="eastAsia"/>
        </w:rPr>
        <w:t>他提案</w:t>
      </w:r>
      <w:r w:rsidR="00FE6471" w:rsidRPr="00BB29AC">
        <w:rPr>
          <w:rFonts w:asciiTheme="minorEastAsia" w:hAnsiTheme="minorEastAsia" w:hint="eastAsia"/>
        </w:rPr>
        <w:t>について</w:t>
      </w:r>
    </w:p>
    <w:p w14:paraId="4020103F" w14:textId="54186946" w:rsidR="00A02A83" w:rsidRPr="008A6DC7" w:rsidRDefault="00A9059E" w:rsidP="00A02A83">
      <w:pPr>
        <w:ind w:firstLineChars="400" w:firstLine="840"/>
        <w:rPr>
          <w:rFonts w:asciiTheme="minorEastAsia" w:hAnsiTheme="minorEastAsia"/>
        </w:rPr>
      </w:pPr>
      <w:r w:rsidRPr="00BB29AC">
        <w:rPr>
          <w:rFonts w:asciiTheme="minorEastAsia" w:hAnsiTheme="minorEastAsia"/>
          <w:strike/>
          <w:noProof/>
        </w:rPr>
        <mc:AlternateContent>
          <mc:Choice Requires="wps">
            <w:drawing>
              <wp:anchor distT="0" distB="0" distL="114300" distR="114300" simplePos="0" relativeHeight="251657216" behindDoc="0" locked="0" layoutInCell="1" allowOverlap="1" wp14:anchorId="06771935" wp14:editId="3E516B1F">
                <wp:simplePos x="0" y="0"/>
                <wp:positionH relativeFrom="column">
                  <wp:posOffset>-168910</wp:posOffset>
                </wp:positionH>
                <wp:positionV relativeFrom="page">
                  <wp:posOffset>523240</wp:posOffset>
                </wp:positionV>
                <wp:extent cx="1143000" cy="361800"/>
                <wp:effectExtent l="0" t="0" r="0" b="6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800"/>
                        </a:xfrm>
                        <a:prstGeom prst="rect">
                          <a:avLst/>
                        </a:prstGeom>
                        <a:noFill/>
                        <a:ln w="6350">
                          <a:noFill/>
                        </a:ln>
                        <a:effectLst/>
                      </wps:spPr>
                      <wps:txbx>
                        <w:txbxContent>
                          <w:p w14:paraId="529FE4FE" w14:textId="77777777" w:rsidR="00AF3D39" w:rsidRDefault="00AF3D39" w:rsidP="00731D71">
                            <w:r>
                              <w:rPr>
                                <w:rFonts w:hint="eastAsia"/>
                              </w:rPr>
                              <w:t>（</w:t>
                            </w:r>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771935" id="テキスト ボックス 26" o:spid="_x0000_s1035" type="#_x0000_t202" style="position:absolute;left:0;text-align:left;margin-left:-13.3pt;margin-top:41.2pt;width:90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" filled="f" stroked="f" strokeweight=".5pt">
                <v:textbox>
                  <w:txbxContent>
                    <w:p w14:paraId="529FE4FE" w14:textId="77777777" w:rsidR="00AF3D39" w:rsidRDefault="00AF3D39" w:rsidP="00731D71">
                      <w:r>
                        <w:rPr>
                          <w:rFonts w:hint="eastAsia"/>
                        </w:rPr>
                        <w:t>（</w:t>
                      </w:r>
                      <w:r>
                        <w:rPr>
                          <w:rFonts w:hint="eastAsia"/>
                        </w:rPr>
                        <w:t>補助資料）</w:t>
                      </w:r>
                    </w:p>
                  </w:txbxContent>
                </v:textbox>
                <w10:wrap anchory="page"/>
              </v:shape>
            </w:pict>
          </mc:Fallback>
        </mc:AlternateContent>
      </w:r>
      <w:r w:rsidR="007332C2">
        <w:rPr>
          <w:rFonts w:asciiTheme="minorEastAsia" w:hAnsiTheme="minorEastAsia" w:hint="eastAsia"/>
        </w:rPr>
        <w:t>⑯</w:t>
      </w:r>
      <w:r w:rsidR="00A02A83" w:rsidRPr="008A6DC7">
        <w:rPr>
          <w:rFonts w:asciiTheme="minorEastAsia" w:hAnsiTheme="minorEastAsia" w:hint="eastAsia"/>
        </w:rPr>
        <w:t xml:space="preserve">　その他の業務提案</w:t>
      </w:r>
    </w:p>
    <w:p w14:paraId="291C09A5" w14:textId="79987355" w:rsidR="00A02A83" w:rsidRPr="008A6DC7" w:rsidRDefault="00A02A83" w:rsidP="00A02A83">
      <w:pPr>
        <w:ind w:leftChars="500" w:left="1470" w:hangingChars="200" w:hanging="420"/>
        <w:rPr>
          <w:rFonts w:asciiTheme="minorEastAsia" w:hAnsiTheme="minorEastAsia"/>
          <w:szCs w:val="21"/>
        </w:rPr>
      </w:pPr>
      <w:r w:rsidRPr="008A6DC7">
        <w:rPr>
          <w:rFonts w:asciiTheme="minorEastAsia" w:hAnsiTheme="minorEastAsia" w:hint="eastAsia"/>
          <w:szCs w:val="21"/>
        </w:rPr>
        <w:t>（1）当企業団水道事業ほか同業務に係るお客様（市民）サービス向上の実現に直結する、実現可能で具体的な企画・提案</w:t>
      </w:r>
      <w:r w:rsidR="00D77712">
        <w:rPr>
          <w:rFonts w:asciiTheme="minorEastAsia" w:hAnsiTheme="minorEastAsia" w:hint="eastAsia"/>
          <w:szCs w:val="21"/>
        </w:rPr>
        <w:t>があれば記載</w:t>
      </w:r>
      <w:r w:rsidRPr="008A6DC7">
        <w:rPr>
          <w:rFonts w:asciiTheme="minorEastAsia" w:hAnsiTheme="minorEastAsia" w:hint="eastAsia"/>
          <w:szCs w:val="21"/>
        </w:rPr>
        <w:t>。</w:t>
      </w:r>
    </w:p>
    <w:p w14:paraId="33AAC0BB" w14:textId="14486C85" w:rsidR="00A02A83" w:rsidRDefault="00A02A83" w:rsidP="00A02A83">
      <w:pPr>
        <w:rPr>
          <w:szCs w:val="21"/>
        </w:rPr>
      </w:pPr>
    </w:p>
    <w:p w14:paraId="3977E429" w14:textId="4778DB6D" w:rsidR="00154F24" w:rsidRDefault="00154F24" w:rsidP="00A02A83">
      <w:pPr>
        <w:rPr>
          <w:szCs w:val="21"/>
        </w:rPr>
      </w:pPr>
    </w:p>
    <w:p w14:paraId="0286B8F9" w14:textId="0572C9CE" w:rsidR="00154F24" w:rsidRDefault="00154F24" w:rsidP="00A02A83">
      <w:pPr>
        <w:rPr>
          <w:szCs w:val="21"/>
        </w:rPr>
      </w:pPr>
    </w:p>
    <w:p w14:paraId="1FB490CC" w14:textId="6D23ABFA" w:rsidR="00154F24" w:rsidRDefault="00154F24" w:rsidP="00A02A83">
      <w:pPr>
        <w:rPr>
          <w:szCs w:val="21"/>
        </w:rPr>
      </w:pPr>
    </w:p>
    <w:p w14:paraId="0C898A86" w14:textId="1393F9BE" w:rsidR="00154F24" w:rsidRDefault="00154F24" w:rsidP="00A02A83">
      <w:pPr>
        <w:rPr>
          <w:szCs w:val="21"/>
        </w:rPr>
      </w:pPr>
    </w:p>
    <w:p w14:paraId="2EE0B74E" w14:textId="5504D460" w:rsidR="00154F24" w:rsidRDefault="00154F24" w:rsidP="00A02A83">
      <w:pPr>
        <w:rPr>
          <w:szCs w:val="21"/>
        </w:rPr>
      </w:pPr>
    </w:p>
    <w:p w14:paraId="35545399" w14:textId="7F17DD8F" w:rsidR="007332C2" w:rsidRDefault="007332C2" w:rsidP="00A02A83">
      <w:pPr>
        <w:rPr>
          <w:szCs w:val="21"/>
        </w:rPr>
      </w:pPr>
    </w:p>
    <w:p w14:paraId="519BB401" w14:textId="77777777" w:rsidR="007332C2" w:rsidRDefault="007332C2" w:rsidP="00A02A83">
      <w:pPr>
        <w:rPr>
          <w:szCs w:val="21"/>
        </w:rPr>
      </w:pPr>
    </w:p>
    <w:p w14:paraId="53F9388E" w14:textId="1AFB8E1C" w:rsidR="00154F24" w:rsidRDefault="00154F24" w:rsidP="00A02A83">
      <w:pPr>
        <w:rPr>
          <w:szCs w:val="21"/>
        </w:rPr>
      </w:pPr>
    </w:p>
    <w:p w14:paraId="3F877893" w14:textId="68DDC917" w:rsidR="00154F24" w:rsidRDefault="00154F24" w:rsidP="00A02A83">
      <w:pPr>
        <w:rPr>
          <w:szCs w:val="21"/>
        </w:rPr>
      </w:pPr>
    </w:p>
    <w:p w14:paraId="1F78595D" w14:textId="67090EBD" w:rsidR="006004FD" w:rsidRDefault="006004FD" w:rsidP="00A02A83">
      <w:pPr>
        <w:rPr>
          <w:szCs w:val="21"/>
        </w:rPr>
      </w:pPr>
    </w:p>
    <w:p w14:paraId="61874D36" w14:textId="1EAA07AE" w:rsidR="006004FD" w:rsidRDefault="006004FD" w:rsidP="00A02A83">
      <w:pPr>
        <w:rPr>
          <w:szCs w:val="21"/>
        </w:rPr>
      </w:pPr>
    </w:p>
    <w:p w14:paraId="7BF569BC" w14:textId="10E65519" w:rsidR="006004FD" w:rsidRDefault="006004FD" w:rsidP="00A02A83">
      <w:pPr>
        <w:rPr>
          <w:szCs w:val="21"/>
        </w:rPr>
      </w:pPr>
    </w:p>
    <w:p w14:paraId="6F5B6709" w14:textId="45E779B3" w:rsidR="006004FD" w:rsidRDefault="006004FD" w:rsidP="00A02A83">
      <w:pPr>
        <w:rPr>
          <w:szCs w:val="21"/>
        </w:rPr>
      </w:pPr>
    </w:p>
    <w:p w14:paraId="5C34AF5A" w14:textId="3847153B" w:rsidR="00A9059E" w:rsidRDefault="00A9059E" w:rsidP="00A02A83">
      <w:pPr>
        <w:rPr>
          <w:szCs w:val="21"/>
        </w:rPr>
      </w:pPr>
    </w:p>
    <w:p w14:paraId="1A064C95" w14:textId="7EB4A2ED" w:rsidR="00A9059E" w:rsidRDefault="00A9059E" w:rsidP="00A02A83">
      <w:pPr>
        <w:rPr>
          <w:szCs w:val="21"/>
        </w:rPr>
      </w:pPr>
    </w:p>
    <w:p w14:paraId="72DB6424" w14:textId="659DB7A1" w:rsidR="00A9059E" w:rsidRDefault="00A9059E" w:rsidP="00A02A83">
      <w:pPr>
        <w:rPr>
          <w:szCs w:val="21"/>
        </w:rPr>
      </w:pPr>
    </w:p>
    <w:p w14:paraId="6E9A93BF" w14:textId="3B22F4AF" w:rsidR="00A9059E" w:rsidRDefault="00A9059E" w:rsidP="00A02A83">
      <w:pPr>
        <w:rPr>
          <w:szCs w:val="21"/>
        </w:rPr>
      </w:pPr>
    </w:p>
    <w:p w14:paraId="47119F70" w14:textId="0A1E5891" w:rsidR="00A9059E" w:rsidRDefault="00A9059E" w:rsidP="00A02A83">
      <w:pPr>
        <w:rPr>
          <w:szCs w:val="21"/>
        </w:rPr>
      </w:pPr>
    </w:p>
    <w:p w14:paraId="49387417" w14:textId="15CA5FCA" w:rsidR="00A9059E" w:rsidRDefault="00A9059E" w:rsidP="00A02A83">
      <w:pPr>
        <w:rPr>
          <w:szCs w:val="21"/>
        </w:rPr>
      </w:pPr>
    </w:p>
    <w:p w14:paraId="0FC97C29" w14:textId="3FACF814" w:rsidR="00A9059E" w:rsidRDefault="00A9059E" w:rsidP="00A02A83">
      <w:pPr>
        <w:rPr>
          <w:szCs w:val="21"/>
        </w:rPr>
      </w:pPr>
    </w:p>
    <w:p w14:paraId="69B5E02B" w14:textId="0165C7B6" w:rsidR="00A9059E" w:rsidRDefault="00A9059E" w:rsidP="00A02A83">
      <w:pPr>
        <w:rPr>
          <w:szCs w:val="21"/>
        </w:rPr>
      </w:pPr>
    </w:p>
    <w:p w14:paraId="38AB4EC9" w14:textId="1EFA3B4E" w:rsidR="00A9059E" w:rsidRDefault="00A9059E" w:rsidP="00A02A83">
      <w:pPr>
        <w:rPr>
          <w:szCs w:val="21"/>
        </w:rPr>
      </w:pPr>
    </w:p>
    <w:p w14:paraId="00C1ECD1" w14:textId="2AA6BA5C" w:rsidR="00A9059E" w:rsidRDefault="00A9059E" w:rsidP="00A02A83">
      <w:pPr>
        <w:rPr>
          <w:szCs w:val="21"/>
        </w:rPr>
      </w:pPr>
    </w:p>
    <w:p w14:paraId="59482A3F" w14:textId="77777777" w:rsidR="00A9059E" w:rsidRDefault="00A9059E" w:rsidP="00A02A83">
      <w:pPr>
        <w:rPr>
          <w:szCs w:val="21"/>
        </w:rPr>
      </w:pPr>
    </w:p>
    <w:p w14:paraId="033E1937" w14:textId="0059F4B4" w:rsidR="0008459C" w:rsidRDefault="0008459C" w:rsidP="00A02A83">
      <w:pPr>
        <w:rPr>
          <w:szCs w:val="21"/>
        </w:rPr>
      </w:pPr>
    </w:p>
    <w:p w14:paraId="160D46D5" w14:textId="16630EA6" w:rsidR="0008459C" w:rsidRDefault="0008459C" w:rsidP="00A02A83">
      <w:pPr>
        <w:rPr>
          <w:szCs w:val="21"/>
        </w:rPr>
      </w:pPr>
    </w:p>
    <w:p w14:paraId="7135C580" w14:textId="36E6BF7A" w:rsidR="0008459C" w:rsidRDefault="0008459C" w:rsidP="00A02A83">
      <w:pPr>
        <w:rPr>
          <w:szCs w:val="21"/>
        </w:rPr>
      </w:pPr>
    </w:p>
    <w:p w14:paraId="4D4C8E73" w14:textId="0D01B789" w:rsidR="0008459C" w:rsidRDefault="0008459C" w:rsidP="00A02A83">
      <w:pPr>
        <w:rPr>
          <w:szCs w:val="21"/>
        </w:rPr>
      </w:pPr>
    </w:p>
    <w:p w14:paraId="15EAA983" w14:textId="77777777" w:rsidR="0008459C" w:rsidRDefault="0008459C" w:rsidP="00A02A83">
      <w:pPr>
        <w:rPr>
          <w:szCs w:val="21"/>
        </w:rPr>
      </w:pPr>
    </w:p>
    <w:p w14:paraId="13113AB2" w14:textId="17057D88" w:rsidR="00154F24" w:rsidRDefault="00154F24" w:rsidP="00A02A83">
      <w:pPr>
        <w:rPr>
          <w:szCs w:val="21"/>
        </w:rPr>
      </w:pPr>
    </w:p>
    <w:p w14:paraId="36D54778" w14:textId="77777777" w:rsidR="00145BAE" w:rsidRPr="008A6DC7" w:rsidRDefault="00145BAE" w:rsidP="00A02A83">
      <w:pPr>
        <w:rPr>
          <w:szCs w:val="21"/>
        </w:rPr>
      </w:pPr>
    </w:p>
    <w:p w14:paraId="38B08BD8" w14:textId="77777777" w:rsidR="005D040B" w:rsidRPr="008A6DC7" w:rsidRDefault="005D040B" w:rsidP="005D040B">
      <w:pPr>
        <w:rPr>
          <w:szCs w:val="21"/>
        </w:rPr>
      </w:pPr>
    </w:p>
    <w:p w14:paraId="072785DE" w14:textId="28A94D67" w:rsidR="00007677" w:rsidRDefault="00007677" w:rsidP="007F285A">
      <w:pPr>
        <w:jc w:val="right"/>
        <w:rPr>
          <w:rFonts w:asciiTheme="minorEastAsia" w:hAnsiTheme="minorEastAsia"/>
          <w:kern w:val="0"/>
        </w:rPr>
      </w:pPr>
      <w:bookmarkStart w:id="3" w:name="_Hlk70348262"/>
    </w:p>
    <w:bookmarkEnd w:id="3"/>
    <w:sectPr w:rsidR="00007677" w:rsidSect="008A54B8">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27F6" w14:textId="77777777" w:rsidR="009722C2" w:rsidRDefault="009722C2" w:rsidP="00B44662">
      <w:r>
        <w:separator/>
      </w:r>
    </w:p>
  </w:endnote>
  <w:endnote w:type="continuationSeparator" w:id="0">
    <w:p w14:paraId="4787268D" w14:textId="77777777" w:rsidR="009722C2" w:rsidRDefault="009722C2"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F9B6" w14:textId="77777777" w:rsidR="009722C2" w:rsidRDefault="009722C2" w:rsidP="00B44662">
      <w:r>
        <w:separator/>
      </w:r>
    </w:p>
  </w:footnote>
  <w:footnote w:type="continuationSeparator" w:id="0">
    <w:p w14:paraId="7A31E3F4" w14:textId="77777777" w:rsidR="009722C2" w:rsidRDefault="009722C2"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A39"/>
    <w:rsid w:val="00005F08"/>
    <w:rsid w:val="00007677"/>
    <w:rsid w:val="000105BA"/>
    <w:rsid w:val="000118E3"/>
    <w:rsid w:val="0001276F"/>
    <w:rsid w:val="0002440E"/>
    <w:rsid w:val="0002684B"/>
    <w:rsid w:val="0003049F"/>
    <w:rsid w:val="00030D26"/>
    <w:rsid w:val="00040E63"/>
    <w:rsid w:val="00041222"/>
    <w:rsid w:val="00041479"/>
    <w:rsid w:val="00052902"/>
    <w:rsid w:val="00055C9F"/>
    <w:rsid w:val="000625F4"/>
    <w:rsid w:val="0006297A"/>
    <w:rsid w:val="00066318"/>
    <w:rsid w:val="000739EE"/>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D34"/>
    <w:rsid w:val="00122CDE"/>
    <w:rsid w:val="00131489"/>
    <w:rsid w:val="00145BAE"/>
    <w:rsid w:val="00150599"/>
    <w:rsid w:val="00151277"/>
    <w:rsid w:val="00154335"/>
    <w:rsid w:val="00154F24"/>
    <w:rsid w:val="00155398"/>
    <w:rsid w:val="0015590B"/>
    <w:rsid w:val="001A2374"/>
    <w:rsid w:val="001A315A"/>
    <w:rsid w:val="001A5720"/>
    <w:rsid w:val="001A6354"/>
    <w:rsid w:val="001B6721"/>
    <w:rsid w:val="001B7C2E"/>
    <w:rsid w:val="001C2CCE"/>
    <w:rsid w:val="001C5408"/>
    <w:rsid w:val="001C70B2"/>
    <w:rsid w:val="001D400E"/>
    <w:rsid w:val="001E0746"/>
    <w:rsid w:val="001E11BE"/>
    <w:rsid w:val="001E1919"/>
    <w:rsid w:val="001E22CC"/>
    <w:rsid w:val="001E6137"/>
    <w:rsid w:val="001E62DF"/>
    <w:rsid w:val="001E6CBD"/>
    <w:rsid w:val="001F0829"/>
    <w:rsid w:val="001F2344"/>
    <w:rsid w:val="001F316A"/>
    <w:rsid w:val="00201737"/>
    <w:rsid w:val="00205A95"/>
    <w:rsid w:val="00222005"/>
    <w:rsid w:val="00224A6D"/>
    <w:rsid w:val="00226347"/>
    <w:rsid w:val="002333D7"/>
    <w:rsid w:val="00236369"/>
    <w:rsid w:val="0024020B"/>
    <w:rsid w:val="00240537"/>
    <w:rsid w:val="00240BE7"/>
    <w:rsid w:val="00242842"/>
    <w:rsid w:val="002455D6"/>
    <w:rsid w:val="002474DE"/>
    <w:rsid w:val="00274DA8"/>
    <w:rsid w:val="002873B9"/>
    <w:rsid w:val="00287CD3"/>
    <w:rsid w:val="002A24BA"/>
    <w:rsid w:val="002B1930"/>
    <w:rsid w:val="002B2BE7"/>
    <w:rsid w:val="002B32EA"/>
    <w:rsid w:val="002C03BE"/>
    <w:rsid w:val="002C3AE2"/>
    <w:rsid w:val="002D1613"/>
    <w:rsid w:val="002D7D2E"/>
    <w:rsid w:val="002E0854"/>
    <w:rsid w:val="002E174E"/>
    <w:rsid w:val="002E3716"/>
    <w:rsid w:val="002E4A10"/>
    <w:rsid w:val="002E7DEB"/>
    <w:rsid w:val="002F700F"/>
    <w:rsid w:val="00303BDA"/>
    <w:rsid w:val="0031217E"/>
    <w:rsid w:val="0031571B"/>
    <w:rsid w:val="003171E4"/>
    <w:rsid w:val="003251B7"/>
    <w:rsid w:val="003265FF"/>
    <w:rsid w:val="003334E1"/>
    <w:rsid w:val="00334D81"/>
    <w:rsid w:val="00336C93"/>
    <w:rsid w:val="003417E2"/>
    <w:rsid w:val="00341D75"/>
    <w:rsid w:val="003507E0"/>
    <w:rsid w:val="003513F7"/>
    <w:rsid w:val="00351589"/>
    <w:rsid w:val="0036106C"/>
    <w:rsid w:val="0036527C"/>
    <w:rsid w:val="003731C3"/>
    <w:rsid w:val="00373820"/>
    <w:rsid w:val="003750D2"/>
    <w:rsid w:val="00375AF5"/>
    <w:rsid w:val="00380DD6"/>
    <w:rsid w:val="00381512"/>
    <w:rsid w:val="00384E8D"/>
    <w:rsid w:val="003852E4"/>
    <w:rsid w:val="00385DD6"/>
    <w:rsid w:val="00393D55"/>
    <w:rsid w:val="003A0A1E"/>
    <w:rsid w:val="003A15E1"/>
    <w:rsid w:val="003A2451"/>
    <w:rsid w:val="003A2CCE"/>
    <w:rsid w:val="003B31BB"/>
    <w:rsid w:val="003C0C49"/>
    <w:rsid w:val="003C49EA"/>
    <w:rsid w:val="003D1317"/>
    <w:rsid w:val="003D3BA7"/>
    <w:rsid w:val="003D506F"/>
    <w:rsid w:val="003E0CAC"/>
    <w:rsid w:val="003E3993"/>
    <w:rsid w:val="003F44E5"/>
    <w:rsid w:val="003F7350"/>
    <w:rsid w:val="003F7822"/>
    <w:rsid w:val="00401E46"/>
    <w:rsid w:val="004036C9"/>
    <w:rsid w:val="004149FA"/>
    <w:rsid w:val="00417D55"/>
    <w:rsid w:val="004211CA"/>
    <w:rsid w:val="00421B67"/>
    <w:rsid w:val="00423B9C"/>
    <w:rsid w:val="0043523B"/>
    <w:rsid w:val="004362E2"/>
    <w:rsid w:val="0044069F"/>
    <w:rsid w:val="004411DA"/>
    <w:rsid w:val="00445D6D"/>
    <w:rsid w:val="004474AE"/>
    <w:rsid w:val="00453875"/>
    <w:rsid w:val="0045610E"/>
    <w:rsid w:val="00461FFD"/>
    <w:rsid w:val="00465A39"/>
    <w:rsid w:val="00470576"/>
    <w:rsid w:val="00471F15"/>
    <w:rsid w:val="00474901"/>
    <w:rsid w:val="00476125"/>
    <w:rsid w:val="0048305B"/>
    <w:rsid w:val="00483725"/>
    <w:rsid w:val="00492151"/>
    <w:rsid w:val="00494C9B"/>
    <w:rsid w:val="00495091"/>
    <w:rsid w:val="00497DFE"/>
    <w:rsid w:val="004A05A5"/>
    <w:rsid w:val="004A1CC4"/>
    <w:rsid w:val="004A3B88"/>
    <w:rsid w:val="004B08AE"/>
    <w:rsid w:val="004B6BB1"/>
    <w:rsid w:val="004B6D23"/>
    <w:rsid w:val="004C2773"/>
    <w:rsid w:val="004C3D2C"/>
    <w:rsid w:val="004C4FC9"/>
    <w:rsid w:val="004D1B8D"/>
    <w:rsid w:val="004D4D64"/>
    <w:rsid w:val="004E5F73"/>
    <w:rsid w:val="004F1C1E"/>
    <w:rsid w:val="004F5632"/>
    <w:rsid w:val="004F6886"/>
    <w:rsid w:val="004F69E3"/>
    <w:rsid w:val="00500AA3"/>
    <w:rsid w:val="00507896"/>
    <w:rsid w:val="005103C1"/>
    <w:rsid w:val="005149C8"/>
    <w:rsid w:val="00515BB3"/>
    <w:rsid w:val="00516F61"/>
    <w:rsid w:val="0052147F"/>
    <w:rsid w:val="005248F3"/>
    <w:rsid w:val="005331D1"/>
    <w:rsid w:val="00533BCB"/>
    <w:rsid w:val="00536595"/>
    <w:rsid w:val="00536DBD"/>
    <w:rsid w:val="00541464"/>
    <w:rsid w:val="005530F3"/>
    <w:rsid w:val="00555B62"/>
    <w:rsid w:val="00571269"/>
    <w:rsid w:val="00576272"/>
    <w:rsid w:val="005832DE"/>
    <w:rsid w:val="00585558"/>
    <w:rsid w:val="00585915"/>
    <w:rsid w:val="00586336"/>
    <w:rsid w:val="0058782E"/>
    <w:rsid w:val="00595AC1"/>
    <w:rsid w:val="00596CCD"/>
    <w:rsid w:val="005A580D"/>
    <w:rsid w:val="005B4D6B"/>
    <w:rsid w:val="005C1524"/>
    <w:rsid w:val="005C2B3E"/>
    <w:rsid w:val="005D040B"/>
    <w:rsid w:val="005D21E0"/>
    <w:rsid w:val="005D25DF"/>
    <w:rsid w:val="005D2F2C"/>
    <w:rsid w:val="005D4023"/>
    <w:rsid w:val="006004FD"/>
    <w:rsid w:val="0060478E"/>
    <w:rsid w:val="00604F25"/>
    <w:rsid w:val="006053D8"/>
    <w:rsid w:val="0060761A"/>
    <w:rsid w:val="00607996"/>
    <w:rsid w:val="00610866"/>
    <w:rsid w:val="00610D74"/>
    <w:rsid w:val="006120C6"/>
    <w:rsid w:val="00620410"/>
    <w:rsid w:val="00620507"/>
    <w:rsid w:val="006205B4"/>
    <w:rsid w:val="006305F1"/>
    <w:rsid w:val="00633BE1"/>
    <w:rsid w:val="006365C2"/>
    <w:rsid w:val="00641BFD"/>
    <w:rsid w:val="006538E2"/>
    <w:rsid w:val="00657AE5"/>
    <w:rsid w:val="00663299"/>
    <w:rsid w:val="00666490"/>
    <w:rsid w:val="00666D88"/>
    <w:rsid w:val="006700B3"/>
    <w:rsid w:val="00671C11"/>
    <w:rsid w:val="00672B7B"/>
    <w:rsid w:val="00672CAD"/>
    <w:rsid w:val="0067380F"/>
    <w:rsid w:val="00676CD2"/>
    <w:rsid w:val="006838A6"/>
    <w:rsid w:val="00686A6D"/>
    <w:rsid w:val="00691345"/>
    <w:rsid w:val="00691FBF"/>
    <w:rsid w:val="006A4A1B"/>
    <w:rsid w:val="006B0430"/>
    <w:rsid w:val="006B2E2D"/>
    <w:rsid w:val="006C44F0"/>
    <w:rsid w:val="006C4798"/>
    <w:rsid w:val="006C566B"/>
    <w:rsid w:val="006D295C"/>
    <w:rsid w:val="006E03EF"/>
    <w:rsid w:val="006E301A"/>
    <w:rsid w:val="006E37C9"/>
    <w:rsid w:val="006E7090"/>
    <w:rsid w:val="006F0349"/>
    <w:rsid w:val="0070784D"/>
    <w:rsid w:val="007108DB"/>
    <w:rsid w:val="00715B53"/>
    <w:rsid w:val="00720DCE"/>
    <w:rsid w:val="00723A40"/>
    <w:rsid w:val="00724B67"/>
    <w:rsid w:val="00731D71"/>
    <w:rsid w:val="007332C2"/>
    <w:rsid w:val="00733B66"/>
    <w:rsid w:val="00734AD3"/>
    <w:rsid w:val="00734CF1"/>
    <w:rsid w:val="00735274"/>
    <w:rsid w:val="00735475"/>
    <w:rsid w:val="00735F14"/>
    <w:rsid w:val="0073656B"/>
    <w:rsid w:val="007459C1"/>
    <w:rsid w:val="00747042"/>
    <w:rsid w:val="0074729A"/>
    <w:rsid w:val="0075086C"/>
    <w:rsid w:val="00753FB9"/>
    <w:rsid w:val="007558D4"/>
    <w:rsid w:val="007640F7"/>
    <w:rsid w:val="00780931"/>
    <w:rsid w:val="00791CBC"/>
    <w:rsid w:val="00795574"/>
    <w:rsid w:val="007A2398"/>
    <w:rsid w:val="007A4662"/>
    <w:rsid w:val="007A651F"/>
    <w:rsid w:val="007B18A8"/>
    <w:rsid w:val="007B56EF"/>
    <w:rsid w:val="007C427D"/>
    <w:rsid w:val="007C616A"/>
    <w:rsid w:val="007C67F2"/>
    <w:rsid w:val="007D1DF6"/>
    <w:rsid w:val="007D510C"/>
    <w:rsid w:val="007E17DE"/>
    <w:rsid w:val="007E2B74"/>
    <w:rsid w:val="007E2F54"/>
    <w:rsid w:val="007E6413"/>
    <w:rsid w:val="007E662A"/>
    <w:rsid w:val="007F0E8A"/>
    <w:rsid w:val="007F285A"/>
    <w:rsid w:val="007F46F2"/>
    <w:rsid w:val="007F5405"/>
    <w:rsid w:val="007F6363"/>
    <w:rsid w:val="007F7BCF"/>
    <w:rsid w:val="0080128B"/>
    <w:rsid w:val="00832180"/>
    <w:rsid w:val="00841196"/>
    <w:rsid w:val="00841F9A"/>
    <w:rsid w:val="008553EE"/>
    <w:rsid w:val="008558AD"/>
    <w:rsid w:val="00855AC4"/>
    <w:rsid w:val="008574FE"/>
    <w:rsid w:val="008623F4"/>
    <w:rsid w:val="00874C4D"/>
    <w:rsid w:val="00875408"/>
    <w:rsid w:val="0087547A"/>
    <w:rsid w:val="0088428B"/>
    <w:rsid w:val="0088505E"/>
    <w:rsid w:val="00885492"/>
    <w:rsid w:val="00886C88"/>
    <w:rsid w:val="00891265"/>
    <w:rsid w:val="008912DA"/>
    <w:rsid w:val="00892E59"/>
    <w:rsid w:val="00894371"/>
    <w:rsid w:val="008A29C6"/>
    <w:rsid w:val="008A54B8"/>
    <w:rsid w:val="008A6DC7"/>
    <w:rsid w:val="008B0D6E"/>
    <w:rsid w:val="008B2826"/>
    <w:rsid w:val="008B6802"/>
    <w:rsid w:val="008B7B9A"/>
    <w:rsid w:val="008C0437"/>
    <w:rsid w:val="008C33BE"/>
    <w:rsid w:val="008C7421"/>
    <w:rsid w:val="008D0016"/>
    <w:rsid w:val="008D6B00"/>
    <w:rsid w:val="008D77E7"/>
    <w:rsid w:val="008F2292"/>
    <w:rsid w:val="008F656D"/>
    <w:rsid w:val="00900C96"/>
    <w:rsid w:val="0090145D"/>
    <w:rsid w:val="00904E91"/>
    <w:rsid w:val="0090646B"/>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8108E"/>
    <w:rsid w:val="0098490C"/>
    <w:rsid w:val="00990380"/>
    <w:rsid w:val="009915EE"/>
    <w:rsid w:val="00992B0A"/>
    <w:rsid w:val="00992CB0"/>
    <w:rsid w:val="009A12B8"/>
    <w:rsid w:val="009A430E"/>
    <w:rsid w:val="009A6350"/>
    <w:rsid w:val="009A652A"/>
    <w:rsid w:val="009C2BB3"/>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3168C"/>
    <w:rsid w:val="00A328A7"/>
    <w:rsid w:val="00A345BF"/>
    <w:rsid w:val="00A42B58"/>
    <w:rsid w:val="00A44069"/>
    <w:rsid w:val="00A45E2B"/>
    <w:rsid w:val="00A45F22"/>
    <w:rsid w:val="00A46B10"/>
    <w:rsid w:val="00A472AE"/>
    <w:rsid w:val="00A54DAE"/>
    <w:rsid w:val="00A56910"/>
    <w:rsid w:val="00A611A5"/>
    <w:rsid w:val="00A63467"/>
    <w:rsid w:val="00A7292A"/>
    <w:rsid w:val="00A82349"/>
    <w:rsid w:val="00A847E7"/>
    <w:rsid w:val="00A9059E"/>
    <w:rsid w:val="00A95557"/>
    <w:rsid w:val="00AA1A2A"/>
    <w:rsid w:val="00AA4642"/>
    <w:rsid w:val="00AA70DC"/>
    <w:rsid w:val="00AB1537"/>
    <w:rsid w:val="00AD25C5"/>
    <w:rsid w:val="00AD5BE0"/>
    <w:rsid w:val="00AD608F"/>
    <w:rsid w:val="00AE0BDA"/>
    <w:rsid w:val="00AE5ED5"/>
    <w:rsid w:val="00AF3D39"/>
    <w:rsid w:val="00B00B7B"/>
    <w:rsid w:val="00B073B9"/>
    <w:rsid w:val="00B12D7B"/>
    <w:rsid w:val="00B171B1"/>
    <w:rsid w:val="00B21071"/>
    <w:rsid w:val="00B25BAB"/>
    <w:rsid w:val="00B27882"/>
    <w:rsid w:val="00B3398B"/>
    <w:rsid w:val="00B34ACB"/>
    <w:rsid w:val="00B35F49"/>
    <w:rsid w:val="00B378C3"/>
    <w:rsid w:val="00B42273"/>
    <w:rsid w:val="00B44662"/>
    <w:rsid w:val="00B51A88"/>
    <w:rsid w:val="00B5350D"/>
    <w:rsid w:val="00B54C4F"/>
    <w:rsid w:val="00B5537A"/>
    <w:rsid w:val="00B5633F"/>
    <w:rsid w:val="00B73FE7"/>
    <w:rsid w:val="00B9771D"/>
    <w:rsid w:val="00BA078D"/>
    <w:rsid w:val="00BB29AC"/>
    <w:rsid w:val="00BC5A05"/>
    <w:rsid w:val="00BC7984"/>
    <w:rsid w:val="00BD24B0"/>
    <w:rsid w:val="00BE0647"/>
    <w:rsid w:val="00BE35E0"/>
    <w:rsid w:val="00BE675B"/>
    <w:rsid w:val="00BF6DDA"/>
    <w:rsid w:val="00C01EC8"/>
    <w:rsid w:val="00C04325"/>
    <w:rsid w:val="00C05000"/>
    <w:rsid w:val="00C070DC"/>
    <w:rsid w:val="00C07C9A"/>
    <w:rsid w:val="00C116D2"/>
    <w:rsid w:val="00C224F6"/>
    <w:rsid w:val="00C2502D"/>
    <w:rsid w:val="00C25369"/>
    <w:rsid w:val="00C2587B"/>
    <w:rsid w:val="00C32964"/>
    <w:rsid w:val="00C37709"/>
    <w:rsid w:val="00C40219"/>
    <w:rsid w:val="00C43CC6"/>
    <w:rsid w:val="00C444A3"/>
    <w:rsid w:val="00C45B9F"/>
    <w:rsid w:val="00C47D5B"/>
    <w:rsid w:val="00C51A9B"/>
    <w:rsid w:val="00C53F28"/>
    <w:rsid w:val="00C72238"/>
    <w:rsid w:val="00C83FEC"/>
    <w:rsid w:val="00C859CD"/>
    <w:rsid w:val="00C8692A"/>
    <w:rsid w:val="00C96F4C"/>
    <w:rsid w:val="00CA0156"/>
    <w:rsid w:val="00CA45F2"/>
    <w:rsid w:val="00CA58CB"/>
    <w:rsid w:val="00CA59A1"/>
    <w:rsid w:val="00CA6477"/>
    <w:rsid w:val="00CA6F98"/>
    <w:rsid w:val="00CA744E"/>
    <w:rsid w:val="00CC258F"/>
    <w:rsid w:val="00CC73B7"/>
    <w:rsid w:val="00CC7A81"/>
    <w:rsid w:val="00CD5B8F"/>
    <w:rsid w:val="00CE04B8"/>
    <w:rsid w:val="00CE43D6"/>
    <w:rsid w:val="00CF008C"/>
    <w:rsid w:val="00D066CF"/>
    <w:rsid w:val="00D118E3"/>
    <w:rsid w:val="00D130C2"/>
    <w:rsid w:val="00D13339"/>
    <w:rsid w:val="00D17A5E"/>
    <w:rsid w:val="00D17CC7"/>
    <w:rsid w:val="00D235D7"/>
    <w:rsid w:val="00D25ED9"/>
    <w:rsid w:val="00D25FE1"/>
    <w:rsid w:val="00D271CF"/>
    <w:rsid w:val="00D311CD"/>
    <w:rsid w:val="00D31384"/>
    <w:rsid w:val="00D3484C"/>
    <w:rsid w:val="00D36BD2"/>
    <w:rsid w:val="00D37AFE"/>
    <w:rsid w:val="00D41E7A"/>
    <w:rsid w:val="00D428AA"/>
    <w:rsid w:val="00D44788"/>
    <w:rsid w:val="00D4599E"/>
    <w:rsid w:val="00D47096"/>
    <w:rsid w:val="00D707F0"/>
    <w:rsid w:val="00D77594"/>
    <w:rsid w:val="00D77712"/>
    <w:rsid w:val="00D834BC"/>
    <w:rsid w:val="00D83F55"/>
    <w:rsid w:val="00D84FBA"/>
    <w:rsid w:val="00D8544A"/>
    <w:rsid w:val="00D962DD"/>
    <w:rsid w:val="00D96982"/>
    <w:rsid w:val="00DA22C0"/>
    <w:rsid w:val="00DB0649"/>
    <w:rsid w:val="00DB60FE"/>
    <w:rsid w:val="00DC44CD"/>
    <w:rsid w:val="00DD233E"/>
    <w:rsid w:val="00DE0016"/>
    <w:rsid w:val="00DE761D"/>
    <w:rsid w:val="00DF0006"/>
    <w:rsid w:val="00DF2E85"/>
    <w:rsid w:val="00E06A51"/>
    <w:rsid w:val="00E11682"/>
    <w:rsid w:val="00E164A9"/>
    <w:rsid w:val="00E21628"/>
    <w:rsid w:val="00E350BA"/>
    <w:rsid w:val="00E35B37"/>
    <w:rsid w:val="00E35E07"/>
    <w:rsid w:val="00E40D9E"/>
    <w:rsid w:val="00E43E72"/>
    <w:rsid w:val="00E43F62"/>
    <w:rsid w:val="00E44A9F"/>
    <w:rsid w:val="00E474A5"/>
    <w:rsid w:val="00E47A88"/>
    <w:rsid w:val="00E47B45"/>
    <w:rsid w:val="00E54790"/>
    <w:rsid w:val="00E60DAB"/>
    <w:rsid w:val="00E62678"/>
    <w:rsid w:val="00E70176"/>
    <w:rsid w:val="00E82A23"/>
    <w:rsid w:val="00E82F81"/>
    <w:rsid w:val="00E855EB"/>
    <w:rsid w:val="00E95053"/>
    <w:rsid w:val="00EB24EB"/>
    <w:rsid w:val="00EB506D"/>
    <w:rsid w:val="00EC1646"/>
    <w:rsid w:val="00ED1223"/>
    <w:rsid w:val="00ED6C24"/>
    <w:rsid w:val="00EE570B"/>
    <w:rsid w:val="00EF2F1A"/>
    <w:rsid w:val="00EF5534"/>
    <w:rsid w:val="00F14F29"/>
    <w:rsid w:val="00F164A1"/>
    <w:rsid w:val="00F20961"/>
    <w:rsid w:val="00F223D7"/>
    <w:rsid w:val="00F33ADB"/>
    <w:rsid w:val="00F42F69"/>
    <w:rsid w:val="00F4421C"/>
    <w:rsid w:val="00F44BD1"/>
    <w:rsid w:val="00F45133"/>
    <w:rsid w:val="00F561A7"/>
    <w:rsid w:val="00F66A38"/>
    <w:rsid w:val="00F704D5"/>
    <w:rsid w:val="00F73641"/>
    <w:rsid w:val="00F83444"/>
    <w:rsid w:val="00F84F04"/>
    <w:rsid w:val="00F9034F"/>
    <w:rsid w:val="00F947CA"/>
    <w:rsid w:val="00F96E02"/>
    <w:rsid w:val="00FA00CA"/>
    <w:rsid w:val="00FA0FD0"/>
    <w:rsid w:val="00FA28BC"/>
    <w:rsid w:val="00FA68E5"/>
    <w:rsid w:val="00FA7B39"/>
    <w:rsid w:val="00FB3800"/>
    <w:rsid w:val="00FB6F34"/>
    <w:rsid w:val="00FC234D"/>
    <w:rsid w:val="00FC3CA2"/>
    <w:rsid w:val="00FC55BB"/>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soumu_3</dc:creator>
  <cp:lastModifiedBy>淡路広域水道</cp:lastModifiedBy>
  <cp:revision>2</cp:revision>
  <cp:lastPrinted>2021-05-31T00:22:00Z</cp:lastPrinted>
  <dcterms:created xsi:type="dcterms:W3CDTF">2021-06-15T23:53:00Z</dcterms:created>
  <dcterms:modified xsi:type="dcterms:W3CDTF">2021-06-15T23:53:00Z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